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8CA" w:rsidRDefault="003F18CA">
      <w:pPr>
        <w:rPr>
          <w:sz w:val="2"/>
          <w:szCs w:val="2"/>
        </w:rPr>
      </w:pPr>
    </w:p>
    <w:p w:rsidR="003A3478" w:rsidRDefault="003A3478">
      <w:pPr>
        <w:pStyle w:val="22"/>
        <w:shd w:val="clear" w:color="auto" w:fill="auto"/>
        <w:ind w:right="20"/>
      </w:pPr>
    </w:p>
    <w:p w:rsidR="00A911E4" w:rsidRDefault="00A911E4">
      <w:pPr>
        <w:pStyle w:val="22"/>
        <w:shd w:val="clear" w:color="auto" w:fill="auto"/>
        <w:ind w:right="20"/>
      </w:pPr>
    </w:p>
    <w:p w:rsidR="00A911E4" w:rsidRDefault="00A911E4">
      <w:pPr>
        <w:pStyle w:val="22"/>
        <w:shd w:val="clear" w:color="auto" w:fill="auto"/>
        <w:ind w:right="20"/>
      </w:pPr>
    </w:p>
    <w:p w:rsidR="00A911E4" w:rsidRDefault="00A911E4">
      <w:pPr>
        <w:pStyle w:val="22"/>
        <w:shd w:val="clear" w:color="auto" w:fill="auto"/>
        <w:ind w:right="20"/>
      </w:pPr>
    </w:p>
    <w:p w:rsidR="00A911E4" w:rsidRDefault="00A911E4" w:rsidP="00A911E4">
      <w:pPr>
        <w:pStyle w:val="22"/>
        <w:shd w:val="clear" w:color="auto" w:fill="auto"/>
        <w:ind w:right="20"/>
        <w:jc w:val="left"/>
      </w:pPr>
    </w:p>
    <w:p w:rsidR="00A911E4" w:rsidRDefault="00A911E4" w:rsidP="00A911E4">
      <w:pPr>
        <w:pStyle w:val="22"/>
        <w:shd w:val="clear" w:color="auto" w:fill="auto"/>
        <w:ind w:right="20"/>
      </w:pPr>
      <w:r>
        <w:t xml:space="preserve">                                                                                    </w:t>
      </w:r>
    </w:p>
    <w:p w:rsidR="003A3478" w:rsidRDefault="003A3478">
      <w:pPr>
        <w:pStyle w:val="22"/>
        <w:shd w:val="clear" w:color="auto" w:fill="auto"/>
        <w:ind w:right="20"/>
      </w:pPr>
    </w:p>
    <w:p w:rsidR="003A3478" w:rsidRDefault="003A3478">
      <w:pPr>
        <w:pStyle w:val="22"/>
        <w:shd w:val="clear" w:color="auto" w:fill="auto"/>
        <w:ind w:right="20"/>
      </w:pPr>
    </w:p>
    <w:p w:rsidR="00E5682A" w:rsidRDefault="00E5682A">
      <w:pPr>
        <w:pStyle w:val="22"/>
        <w:shd w:val="clear" w:color="auto" w:fill="auto"/>
        <w:ind w:right="20"/>
      </w:pPr>
    </w:p>
    <w:p w:rsidR="003A3478" w:rsidRDefault="003A3478" w:rsidP="003A3478">
      <w:pPr>
        <w:pStyle w:val="43"/>
        <w:keepNext/>
        <w:keepLines/>
        <w:shd w:val="clear" w:color="auto" w:fill="auto"/>
        <w:ind w:right="20"/>
        <w:jc w:val="left"/>
      </w:pPr>
      <w:bookmarkStart w:id="0" w:name="bookmark0"/>
      <w:r>
        <w:lastRenderedPageBreak/>
        <w:t xml:space="preserve">          </w:t>
      </w:r>
      <w:r w:rsidR="00BA63EB">
        <w:t xml:space="preserve"> </w:t>
      </w:r>
      <w:r>
        <w:t>УТВЕРЖДЕН</w:t>
      </w:r>
      <w:bookmarkEnd w:id="0"/>
    </w:p>
    <w:p w:rsidR="003A3478" w:rsidRDefault="003A3478" w:rsidP="003A3478">
      <w:pPr>
        <w:pStyle w:val="22"/>
        <w:shd w:val="clear" w:color="auto" w:fill="auto"/>
        <w:ind w:right="20"/>
        <w:jc w:val="center"/>
      </w:pPr>
      <w:r>
        <w:t xml:space="preserve">     протоколом общего собрания </w:t>
      </w:r>
    </w:p>
    <w:p w:rsidR="003F18CA" w:rsidRDefault="006A12CD" w:rsidP="003A3478">
      <w:pPr>
        <w:pStyle w:val="22"/>
        <w:shd w:val="clear" w:color="auto" w:fill="auto"/>
        <w:ind w:left="709" w:right="20"/>
        <w:jc w:val="left"/>
      </w:pPr>
      <w:r>
        <w:t xml:space="preserve">членов некоммерческого садоводческого товарищества собственников недвижимости «Диомид-1» от « </w:t>
      </w:r>
      <w:r>
        <w:rPr>
          <w:rStyle w:val="Georgia115pt"/>
          <w:lang w:val="ru-RU"/>
        </w:rPr>
        <w:t xml:space="preserve"> </w:t>
      </w:r>
      <w:r w:rsidR="003A3478">
        <w:rPr>
          <w:rStyle w:val="Georgia115pt"/>
          <w:lang w:val="ru-RU"/>
        </w:rPr>
        <w:t xml:space="preserve"> </w:t>
      </w:r>
      <w:r>
        <w:rPr>
          <w:rStyle w:val="Georgia115pt"/>
          <w:lang w:val="ru-RU"/>
        </w:rPr>
        <w:t xml:space="preserve">» </w:t>
      </w:r>
      <w:r w:rsidR="003A3478">
        <w:rPr>
          <w:rStyle w:val="Georgia115pt"/>
          <w:lang w:val="ru-RU"/>
        </w:rPr>
        <w:t>_____</w:t>
      </w:r>
      <w:r w:rsidRPr="00944057">
        <w:t xml:space="preserve"> </w:t>
      </w:r>
      <w:r>
        <w:t>202</w:t>
      </w:r>
      <w:r w:rsidR="003A3478">
        <w:t>3</w:t>
      </w:r>
      <w:r>
        <w:t>г.</w:t>
      </w:r>
    </w:p>
    <w:p w:rsidR="003A3478" w:rsidRDefault="003A3478" w:rsidP="003A3478">
      <w:pPr>
        <w:pStyle w:val="22"/>
        <w:shd w:val="clear" w:color="auto" w:fill="auto"/>
        <w:ind w:right="20"/>
      </w:pPr>
    </w:p>
    <w:p w:rsidR="00415F23" w:rsidRDefault="00415F23" w:rsidP="003A3478">
      <w:pPr>
        <w:pStyle w:val="22"/>
        <w:shd w:val="clear" w:color="auto" w:fill="auto"/>
        <w:ind w:right="20"/>
      </w:pPr>
    </w:p>
    <w:p w:rsidR="00415F23" w:rsidRDefault="00415F23" w:rsidP="004571C0">
      <w:pPr>
        <w:pStyle w:val="22"/>
        <w:shd w:val="clear" w:color="auto" w:fill="auto"/>
        <w:ind w:left="-5670" w:right="20"/>
      </w:pPr>
    </w:p>
    <w:p w:rsidR="00415F23" w:rsidRDefault="00415F23" w:rsidP="004571C0">
      <w:pPr>
        <w:pStyle w:val="22"/>
        <w:shd w:val="clear" w:color="auto" w:fill="auto"/>
        <w:ind w:left="-5670" w:right="20"/>
        <w:sectPr w:rsidR="00415F23" w:rsidSect="00A911E4">
          <w:footerReference w:type="even" r:id="rId8"/>
          <w:type w:val="continuous"/>
          <w:pgSz w:w="11909" w:h="16838"/>
          <w:pgMar w:top="901" w:right="928" w:bottom="839" w:left="947" w:header="0" w:footer="3" w:gutter="0"/>
          <w:cols w:num="2" w:space="8376" w:equalWidth="0">
            <w:col w:w="3816" w:space="1790"/>
            <w:col w:w="4426"/>
          </w:cols>
          <w:noEndnote/>
          <w:docGrid w:linePitch="360"/>
        </w:sectPr>
      </w:pPr>
    </w:p>
    <w:p w:rsidR="003F18CA" w:rsidRDefault="003F18CA" w:rsidP="003A3478">
      <w:pPr>
        <w:spacing w:line="240" w:lineRule="exact"/>
        <w:rPr>
          <w:sz w:val="19"/>
          <w:szCs w:val="19"/>
        </w:rPr>
      </w:pPr>
    </w:p>
    <w:p w:rsidR="003F18CA" w:rsidRDefault="003F18CA" w:rsidP="003A3478">
      <w:pPr>
        <w:spacing w:line="240" w:lineRule="exact"/>
        <w:rPr>
          <w:sz w:val="19"/>
          <w:szCs w:val="19"/>
        </w:rPr>
      </w:pPr>
    </w:p>
    <w:p w:rsidR="003F18CA" w:rsidRPr="003A3478" w:rsidRDefault="003F18CA">
      <w:pPr>
        <w:spacing w:line="240" w:lineRule="exact"/>
        <w:rPr>
          <w:sz w:val="19"/>
          <w:szCs w:val="19"/>
          <w:u w:val="single"/>
        </w:rPr>
      </w:pPr>
    </w:p>
    <w:p w:rsidR="003F18CA" w:rsidRDefault="003F18CA">
      <w:pPr>
        <w:spacing w:line="240" w:lineRule="exact"/>
        <w:rPr>
          <w:sz w:val="19"/>
          <w:szCs w:val="19"/>
        </w:rPr>
      </w:pPr>
    </w:p>
    <w:p w:rsidR="003F18CA" w:rsidRDefault="003F18CA">
      <w:pPr>
        <w:spacing w:before="46" w:after="46" w:line="240" w:lineRule="exact"/>
        <w:rPr>
          <w:sz w:val="19"/>
          <w:szCs w:val="19"/>
        </w:rPr>
      </w:pPr>
    </w:p>
    <w:p w:rsidR="003F18CA" w:rsidRDefault="003F18CA" w:rsidP="00BA63EB"/>
    <w:p w:rsidR="00560712" w:rsidRDefault="00560712" w:rsidP="00BA63EB"/>
    <w:p w:rsidR="00560712" w:rsidRDefault="00560712" w:rsidP="00BA63EB">
      <w:r>
        <w:t xml:space="preserve">  </w:t>
      </w:r>
    </w:p>
    <w:p w:rsidR="00560712" w:rsidRPr="00560712" w:rsidRDefault="00560712" w:rsidP="00560712">
      <w:pPr>
        <w:keepNext/>
        <w:keepLines/>
        <w:spacing w:line="590" w:lineRule="exact"/>
        <w:jc w:val="center"/>
        <w:outlineLvl w:val="2"/>
        <w:rPr>
          <w:rFonts w:ascii="Georgia" w:eastAsia="Georgia" w:hAnsi="Georgia" w:cs="Georgia"/>
          <w:b/>
          <w:color w:val="auto"/>
          <w:spacing w:val="20"/>
          <w:sz w:val="30"/>
          <w:szCs w:val="30"/>
          <w:lang w:eastAsia="en-US"/>
        </w:rPr>
      </w:pPr>
      <w:r w:rsidRPr="00560712">
        <w:rPr>
          <w:rFonts w:ascii="Georgia" w:eastAsia="Georgia" w:hAnsi="Georgia" w:cs="Georgia"/>
          <w:b/>
          <w:color w:val="auto"/>
          <w:spacing w:val="20"/>
          <w:sz w:val="30"/>
          <w:szCs w:val="30"/>
          <w:lang w:eastAsia="en-US"/>
        </w:rPr>
        <w:t>УСТАВ</w:t>
      </w:r>
    </w:p>
    <w:p w:rsidR="00560712" w:rsidRPr="00CE564B" w:rsidRDefault="00560712" w:rsidP="00560712">
      <w:pPr>
        <w:spacing w:after="6360" w:line="590" w:lineRule="exact"/>
        <w:jc w:val="center"/>
        <w:rPr>
          <w:rFonts w:ascii="Times New Roman" w:eastAsia="Sylfaen" w:hAnsi="Times New Roman" w:cs="Times New Roman"/>
          <w:bCs/>
          <w:color w:val="auto"/>
          <w:sz w:val="32"/>
          <w:szCs w:val="32"/>
          <w:lang w:eastAsia="en-US"/>
        </w:rPr>
      </w:pPr>
      <w:r w:rsidRPr="00CE564B">
        <w:rPr>
          <w:rFonts w:ascii="Times New Roman" w:eastAsia="Sylfaen" w:hAnsi="Times New Roman" w:cs="Times New Roman"/>
          <w:b/>
          <w:bCs/>
          <w:color w:val="auto"/>
          <w:sz w:val="32"/>
          <w:szCs w:val="32"/>
          <w:lang w:eastAsia="en-US"/>
        </w:rPr>
        <w:t xml:space="preserve">некоммерческого садоводческого товарищества собственников недвижимости </w:t>
      </w:r>
      <w:r w:rsidR="00CE564B" w:rsidRPr="00CE564B">
        <w:rPr>
          <w:rFonts w:ascii="Times New Roman" w:eastAsia="Sylfaen" w:hAnsi="Times New Roman" w:cs="Times New Roman"/>
          <w:b/>
          <w:bCs/>
          <w:color w:val="auto"/>
          <w:sz w:val="32"/>
          <w:szCs w:val="32"/>
          <w:lang w:eastAsia="en-US"/>
        </w:rPr>
        <w:t xml:space="preserve">                        </w:t>
      </w:r>
      <w:r w:rsidRPr="00CE564B">
        <w:rPr>
          <w:rFonts w:ascii="Times New Roman" w:eastAsia="Sylfaen" w:hAnsi="Times New Roman" w:cs="Times New Roman"/>
          <w:b/>
          <w:bCs/>
          <w:color w:val="auto"/>
          <w:sz w:val="32"/>
          <w:szCs w:val="32"/>
          <w:lang w:eastAsia="en-US"/>
        </w:rPr>
        <w:t xml:space="preserve"> « Диомид – 1»</w:t>
      </w:r>
      <w:r w:rsidRPr="00CE564B">
        <w:rPr>
          <w:rFonts w:ascii="Times New Roman" w:eastAsia="Sylfaen" w:hAnsi="Times New Roman" w:cs="Times New Roman"/>
          <w:bCs/>
          <w:color w:val="auto"/>
          <w:sz w:val="32"/>
          <w:szCs w:val="32"/>
          <w:lang w:eastAsia="en-US"/>
        </w:rPr>
        <w:t xml:space="preserve">                      </w:t>
      </w:r>
    </w:p>
    <w:p w:rsidR="00560712" w:rsidRDefault="00560712" w:rsidP="00BA63EB">
      <w:pPr>
        <w:sectPr w:rsidR="00560712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3325" w:rsidRDefault="003A3478" w:rsidP="009D3325">
      <w:pPr>
        <w:spacing w:line="259" w:lineRule="auto"/>
        <w:rPr>
          <w:color w:val="C00000"/>
        </w:rPr>
      </w:pPr>
      <w:r w:rsidRPr="00415F23">
        <w:rPr>
          <w:color w:val="C00000"/>
        </w:rPr>
        <w:lastRenderedPageBreak/>
        <w:t xml:space="preserve">                </w:t>
      </w:r>
    </w:p>
    <w:p w:rsidR="009D3325" w:rsidRPr="009D3325" w:rsidRDefault="009D3325" w:rsidP="009D3325">
      <w:pPr>
        <w:spacing w:line="259" w:lineRule="auto"/>
        <w:rPr>
          <w:b/>
          <w:color w:val="auto"/>
          <w:sz w:val="28"/>
          <w:szCs w:val="28"/>
        </w:rPr>
      </w:pPr>
      <w:r w:rsidRPr="009D33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Содержание.   </w:t>
      </w:r>
    </w:p>
    <w:p w:rsidR="009D3325" w:rsidRPr="009D3325" w:rsidRDefault="009D3325" w:rsidP="009D3325">
      <w:pPr>
        <w:spacing w:line="259" w:lineRule="auto"/>
        <w:rPr>
          <w:b/>
          <w:color w:val="auto"/>
          <w:sz w:val="28"/>
          <w:szCs w:val="28"/>
        </w:rPr>
      </w:pPr>
    </w:p>
    <w:p w:rsidR="009D3325" w:rsidRPr="009D3325" w:rsidRDefault="009D3325" w:rsidP="009D3325">
      <w:pPr>
        <w:spacing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Глава 1</w:t>
      </w: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Общие положения  стр. _____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1.  Предмет регулирования устава   стр._____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0461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Глава 2.</w:t>
      </w: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Предмет и цели деятельности товарищества стр._____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2.  Цели создания и деятельности товарищества    стр. _____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Статья 3.  Предмет деятельности товарищества </w:t>
      </w:r>
      <w:r w:rsidRPr="009D3325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 xml:space="preserve"> </w:t>
      </w: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стр. _____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Глава 3</w:t>
      </w: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Устав товарищества стр.______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 4.   Утверждение устава стр. _____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5.  Порядок изменения устава товарищества  стр. _____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Глава 4.</w:t>
      </w: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Членство в товариществе стр._____                                                                    Статья 6. Основания и порядок приема в члены товарищества стр. _____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7. Основания и порядок прекращения членства в товариществе стр.____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8. Права, обязанности и ответственность  члена товарищества стр. _____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Глава  5</w:t>
      </w: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Реестр членов товарищества стр._____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9. Ведение реестра</w:t>
      </w:r>
      <w:r w:rsidRPr="009D3325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 xml:space="preserve"> </w:t>
      </w: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стр._____ 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10.  Содержание реестра стр._____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Глава 6</w:t>
      </w: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 Взносы членов товарищества  стр. _____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11. Правила определения размера взносов стр. ____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12. Порядок внесения взносов стр. ______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13.</w:t>
      </w:r>
      <w:r w:rsidRPr="009D3325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 xml:space="preserve"> </w:t>
      </w: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Ответственность членов товарищества за нарушение обязательств по внесению взносов стр. ______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Глава 7.</w:t>
      </w: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Управление товариществом и контроль за его деятельностью стр._____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 xml:space="preserve"> </w:t>
      </w: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14.  Органы товарищества и ревизионная комиссия  стр. ____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Статья 15. Общее собрание  членов товарищества стр. ____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16. Правление товарищества стр. ________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17. Председатель товарищества стр. _______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18. Ревизионная комиссия товарищества стр. _____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19. Ведение делопроизводства в товариществе стр. ______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Глава 8 .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Имущество общего пользования</w:t>
      </w:r>
      <w:r w:rsidR="00DF452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стр. ____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20.  Состав имущество общего пользования стр.___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21. Порядок приобретения и создания имущества общего пользования товарищества стр.___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22. Порядок использования имущества  общего пользования стр. 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Глава 9.</w:t>
      </w: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Ведение садоводства на земельных участках, расположенных в границах территории садоводства , без участия в товариществе стр. 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23. Внесение в дела товарищества  сведений  о лицах, ведущих  садоводство на земельных участках, расположенных в границах территории садоводства, без участия в товариществе  стр.___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24. Права лиц, ведущих  садоводства на земельных участках, расположенных в границах территории садоводства , без участия в товариществе  стр. 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25.  Обязанности лиц, ведущих  садоводство на  земельных участках, расположенных в границах территории садоводства , без участия в товариществе стр. 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26. Ответственность лиц, ведущих  садоводство на  земельных участках, расположенных в границах территории садоводства , без участия в товариществе стр.___</w:t>
      </w:r>
    </w:p>
    <w:p w:rsidR="009D3325" w:rsidRPr="009D3325" w:rsidRDefault="00DF452B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F452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Глава </w:t>
      </w:r>
      <w:r w:rsidR="009D3325" w:rsidRPr="009D332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10.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Реорганизация и ликвидация товарищества  стр. ___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27. Реорганизация товарищества стр. ___</w:t>
      </w:r>
    </w:p>
    <w:p w:rsid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28. Ликвидация товарищества стр.____</w:t>
      </w:r>
    </w:p>
    <w:p w:rsidR="00DF452B" w:rsidRPr="009D3325" w:rsidRDefault="00DF452B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3F18CA" w:rsidRPr="0090782E" w:rsidRDefault="003A3478" w:rsidP="00DF452B">
      <w:pPr>
        <w:pStyle w:val="60"/>
        <w:shd w:val="clear" w:color="auto" w:fill="auto"/>
        <w:tabs>
          <w:tab w:val="left" w:pos="274"/>
        </w:tabs>
        <w:spacing w:after="260" w:line="260" w:lineRule="exact"/>
        <w:ind w:left="2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078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782E">
        <w:rPr>
          <w:rFonts w:ascii="Times New Roman" w:hAnsi="Times New Roman" w:cs="Times New Roman"/>
          <w:color w:val="auto"/>
          <w:sz w:val="28"/>
          <w:szCs w:val="28"/>
        </w:rPr>
        <w:t xml:space="preserve">Глава 1. </w:t>
      </w:r>
      <w:r w:rsidR="006A12CD" w:rsidRPr="0090782E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</w:p>
    <w:p w:rsidR="00EA02C9" w:rsidRPr="00DF452B" w:rsidRDefault="00EA02C9" w:rsidP="00EA02C9">
      <w:pPr>
        <w:pStyle w:val="60"/>
        <w:shd w:val="clear" w:color="auto" w:fill="auto"/>
        <w:tabs>
          <w:tab w:val="left" w:pos="274"/>
        </w:tabs>
        <w:spacing w:after="260" w:line="260" w:lineRule="exact"/>
        <w:ind w:left="2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0782E">
        <w:rPr>
          <w:rFonts w:ascii="Times New Roman" w:hAnsi="Times New Roman" w:cs="Times New Roman"/>
          <w:color w:val="auto"/>
          <w:sz w:val="28"/>
          <w:szCs w:val="28"/>
        </w:rPr>
        <w:t>Статью  1</w:t>
      </w:r>
      <w:r w:rsidRPr="009078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Pr="00DF45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Предмет регулирования устава  </w:t>
      </w:r>
    </w:p>
    <w:p w:rsidR="003F18CA" w:rsidRPr="00DF452B" w:rsidRDefault="00EA02C9" w:rsidP="00EA02C9">
      <w:pPr>
        <w:pStyle w:val="60"/>
        <w:shd w:val="clear" w:color="auto" w:fill="auto"/>
        <w:tabs>
          <w:tab w:val="left" w:pos="274"/>
        </w:tabs>
        <w:spacing w:after="260" w:line="260" w:lineRule="exact"/>
        <w:ind w:left="2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452B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DF45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A12CD" w:rsidRPr="00DF452B">
        <w:rPr>
          <w:rFonts w:ascii="Times New Roman" w:hAnsi="Times New Roman" w:cs="Times New Roman"/>
          <w:b w:val="0"/>
          <w:color w:val="auto"/>
          <w:sz w:val="28"/>
          <w:szCs w:val="28"/>
        </w:rPr>
        <w:t>Товарищество является некоммерческой организацией, добровольным объединением граждан - владельцев садовых земельных участков, предоставленным им или приобретенными ими с целью удовлетворения материальных и иных потребностей, а также в целях объединения усилий и возможностей, для содействия им и членам их семей в решении общих социально-хозяйств</w:t>
      </w:r>
      <w:r w:rsidRPr="00DF452B">
        <w:rPr>
          <w:rFonts w:ascii="Times New Roman" w:hAnsi="Times New Roman" w:cs="Times New Roman"/>
          <w:b w:val="0"/>
          <w:color w:val="auto"/>
          <w:sz w:val="28"/>
          <w:szCs w:val="28"/>
        </w:rPr>
        <w:t>енных задач ведения садоводства</w:t>
      </w:r>
      <w:r w:rsidR="006A12CD" w:rsidRPr="00DF452B">
        <w:rPr>
          <w:rFonts w:ascii="Times New Roman" w:hAnsi="Times New Roman" w:cs="Times New Roman"/>
          <w:b w:val="0"/>
          <w:color w:val="auto"/>
          <w:sz w:val="28"/>
          <w:szCs w:val="28"/>
        </w:rPr>
        <w:t>, содействия в организации здорового отдыха садоводов и членов их семей.</w:t>
      </w:r>
    </w:p>
    <w:p w:rsidR="00013C8D" w:rsidRPr="00013C8D" w:rsidRDefault="00EA02C9" w:rsidP="00013C8D">
      <w:pPr>
        <w:pStyle w:val="22"/>
        <w:tabs>
          <w:tab w:val="left" w:pos="549"/>
        </w:tabs>
        <w:spacing w:after="286" w:line="307" w:lineRule="exact"/>
        <w:ind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F4916" w:rsidRPr="00EF4916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EF491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13C8D" w:rsidRPr="00013C8D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ст. 16  Федерального  закона  «О садоводческих, </w:t>
      </w:r>
      <w:r w:rsidR="00013C8D" w:rsidRPr="00013C8D">
        <w:rPr>
          <w:rFonts w:ascii="Times New Roman" w:hAnsi="Times New Roman" w:cs="Times New Roman"/>
          <w:color w:val="auto"/>
          <w:sz w:val="28"/>
          <w:szCs w:val="28"/>
        </w:rPr>
        <w:lastRenderedPageBreak/>
        <w:t>огороднических и дачных некоммерческих объединениях граждан» от 15.04.1998  г. №  66-ФЗ    собственниками садовых  земельных участков  на земельном массиве  площадью 37,5 га в районе урочища « Соловей ключ"     10 августа  2009 года     зарегистрировано   садоводческое (огородническое, дачное) некоммерческое товарищество «Диомид» ИНН 2538130265, ОГРН 1092538004789. Основанием для регистрации товарищества является протокол  общего учредительного собрания членов садоводческого    ( огороднического, дачного)  некоммерческого товарищества «Диомид»  от  13 июля  2009 г.  № 1  и устав товарищества.</w:t>
      </w:r>
    </w:p>
    <w:p w:rsidR="00013C8D" w:rsidRPr="00013C8D" w:rsidRDefault="00013C8D" w:rsidP="00013C8D">
      <w:pPr>
        <w:pStyle w:val="22"/>
        <w:tabs>
          <w:tab w:val="left" w:pos="549"/>
        </w:tabs>
        <w:spacing w:after="286" w:line="307" w:lineRule="exact"/>
        <w:ind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C8D">
        <w:rPr>
          <w:rFonts w:ascii="Times New Roman" w:hAnsi="Times New Roman" w:cs="Times New Roman"/>
          <w:color w:val="auto"/>
          <w:sz w:val="28"/>
          <w:szCs w:val="28"/>
        </w:rPr>
        <w:t xml:space="preserve">    В связи с законодательством РФ в дальнейшем вносились изменения в       организационно-правовую  форму товарищества и  в название внесена цифра «1» для индивидуализации садоводческого товарищества на территории Артемовского городского округа.</w:t>
      </w:r>
    </w:p>
    <w:p w:rsidR="00DB6E76" w:rsidRPr="00DF452B" w:rsidRDefault="00DB6E76" w:rsidP="00DB6E7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DF45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  </w:t>
      </w:r>
      <w:r w:rsidRPr="00DF452B">
        <w:rPr>
          <w:rFonts w:ascii="Times New Roman" w:hAnsi="Times New Roman" w:cs="Times New Roman"/>
          <w:color w:val="auto"/>
          <w:sz w:val="28"/>
          <w:szCs w:val="28"/>
        </w:rPr>
        <w:t>Правовое регулирование отношений, связанных с ведением гражданами садоводства и огородничества для собственных нужд, осуществляется в соответствии с Федеральным законом  от 29.07.2017 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 ( Далее Закон № 217-ФЗ) и иными нормативными правовыми актами Российской Федерации, нормативными правовыми актами субъектов Российской Федерации и нормативными правовыми актами органов местного самоуправления.</w:t>
      </w:r>
    </w:p>
    <w:p w:rsidR="00DB6E76" w:rsidRPr="00DF452B" w:rsidRDefault="00DB6E76" w:rsidP="00DB6E76">
      <w:pPr>
        <w:pStyle w:val="22"/>
        <w:shd w:val="clear" w:color="auto" w:fill="auto"/>
        <w:tabs>
          <w:tab w:val="left" w:pos="554"/>
        </w:tabs>
        <w:spacing w:after="244" w:line="312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18CA" w:rsidRPr="00DF452B" w:rsidRDefault="00DB6E76" w:rsidP="00DB6E76">
      <w:pPr>
        <w:pStyle w:val="22"/>
        <w:shd w:val="clear" w:color="auto" w:fill="auto"/>
        <w:tabs>
          <w:tab w:val="left" w:pos="578"/>
        </w:tabs>
        <w:spacing w:after="229" w:line="30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452B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A12CD" w:rsidRPr="00DF452B">
        <w:rPr>
          <w:rFonts w:ascii="Times New Roman" w:hAnsi="Times New Roman" w:cs="Times New Roman"/>
          <w:color w:val="auto"/>
          <w:sz w:val="28"/>
          <w:szCs w:val="28"/>
        </w:rPr>
        <w:t>Товарищество является юридическим лицом с момента его государственной регистрации, имеет в собственности обособленное имущество, приходно-расходную см</w:t>
      </w:r>
      <w:r w:rsidR="004F7AAF">
        <w:rPr>
          <w:rFonts w:ascii="Times New Roman" w:hAnsi="Times New Roman" w:cs="Times New Roman"/>
          <w:color w:val="auto"/>
          <w:sz w:val="28"/>
          <w:szCs w:val="28"/>
        </w:rPr>
        <w:t>ету</w:t>
      </w:r>
      <w:r w:rsidR="006A12CD" w:rsidRPr="00DF452B">
        <w:rPr>
          <w:rFonts w:ascii="Times New Roman" w:hAnsi="Times New Roman" w:cs="Times New Roman"/>
          <w:color w:val="auto"/>
          <w:sz w:val="28"/>
          <w:szCs w:val="28"/>
        </w:rPr>
        <w:t>, печать со своим полным наименованием на русском языке. Товарищество вправе в установленном порядке открывать счета в банках на территории Российской Федерации, иметь штампы и бланки со своим наименованием, а также зарегистрированную в установленном порядке эмблему.</w:t>
      </w:r>
    </w:p>
    <w:p w:rsidR="003F18CA" w:rsidRPr="00DF452B" w:rsidRDefault="00DB6E76" w:rsidP="00DB6E76">
      <w:pPr>
        <w:pStyle w:val="22"/>
        <w:shd w:val="clear" w:color="auto" w:fill="auto"/>
        <w:tabs>
          <w:tab w:val="left" w:pos="736"/>
        </w:tabs>
        <w:spacing w:after="297" w:line="322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452B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A12CD" w:rsidRPr="00DF452B">
        <w:rPr>
          <w:rFonts w:ascii="Times New Roman" w:hAnsi="Times New Roman" w:cs="Times New Roman"/>
          <w:color w:val="auto"/>
          <w:sz w:val="28"/>
          <w:szCs w:val="28"/>
        </w:rPr>
        <w:t>Официальное полное наименование товарищества - Некоммерческое садоводческое товарищество собственников недвижимости «Диомид-1».</w:t>
      </w:r>
    </w:p>
    <w:p w:rsidR="003F18CA" w:rsidRPr="00DF452B" w:rsidRDefault="00DB6E76" w:rsidP="00DB6E76">
      <w:pPr>
        <w:pStyle w:val="22"/>
        <w:shd w:val="clear" w:color="auto" w:fill="auto"/>
        <w:tabs>
          <w:tab w:val="left" w:pos="491"/>
        </w:tabs>
        <w:spacing w:after="244" w:line="25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63EB" w:rsidRPr="00DF452B">
        <w:rPr>
          <w:rFonts w:ascii="Times New Roman" w:hAnsi="Times New Roman" w:cs="Times New Roman"/>
          <w:b/>
          <w:color w:val="auto"/>
          <w:sz w:val="28"/>
          <w:szCs w:val="28"/>
        </w:rPr>
        <w:t>6.</w:t>
      </w:r>
      <w:r w:rsidR="00BA63EB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12CD" w:rsidRPr="00DF452B">
        <w:rPr>
          <w:rFonts w:ascii="Times New Roman" w:hAnsi="Times New Roman" w:cs="Times New Roman"/>
          <w:color w:val="auto"/>
          <w:sz w:val="28"/>
          <w:szCs w:val="28"/>
        </w:rPr>
        <w:t>Сокращенное наименование товарищества: ТСН «Диомид-1».</w:t>
      </w:r>
    </w:p>
    <w:p w:rsidR="003F18CA" w:rsidRPr="00DF452B" w:rsidRDefault="00BA63EB" w:rsidP="00DB6E76">
      <w:pPr>
        <w:pStyle w:val="22"/>
        <w:shd w:val="clear" w:color="auto" w:fill="auto"/>
        <w:tabs>
          <w:tab w:val="left" w:pos="717"/>
        </w:tabs>
        <w:spacing w:after="24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452B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DB6E76" w:rsidRPr="00DF452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B6E76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12CD" w:rsidRPr="00DF452B">
        <w:rPr>
          <w:rFonts w:ascii="Times New Roman" w:hAnsi="Times New Roman" w:cs="Times New Roman"/>
          <w:color w:val="auto"/>
          <w:sz w:val="28"/>
          <w:szCs w:val="28"/>
        </w:rPr>
        <w:t>Организационно - правовой формой Некоммерческого садоводческого товарищества собственников недвижимости «Диомид-1» является товарищество собственников недвижимости.</w:t>
      </w:r>
    </w:p>
    <w:p w:rsidR="003F18CA" w:rsidRPr="00DF452B" w:rsidRDefault="00BA63EB" w:rsidP="00DB6E76">
      <w:pPr>
        <w:pStyle w:val="22"/>
        <w:shd w:val="clear" w:color="auto" w:fill="auto"/>
        <w:tabs>
          <w:tab w:val="left" w:pos="674"/>
        </w:tabs>
        <w:spacing w:after="240" w:line="312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452B"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="00DB6E76" w:rsidRPr="00DF452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B6E76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12CD" w:rsidRPr="00DF452B">
        <w:rPr>
          <w:rFonts w:ascii="Times New Roman" w:hAnsi="Times New Roman" w:cs="Times New Roman"/>
          <w:color w:val="auto"/>
          <w:sz w:val="28"/>
          <w:szCs w:val="28"/>
        </w:rPr>
        <w:t>Финансовый год Товарищества начинается 1 января текущего года и заканчивается 31 декабря текущего года.</w:t>
      </w:r>
    </w:p>
    <w:p w:rsidR="003F18CA" w:rsidRPr="00DF452B" w:rsidRDefault="00BA63EB" w:rsidP="00DB6E76">
      <w:pPr>
        <w:pStyle w:val="22"/>
        <w:shd w:val="clear" w:color="auto" w:fill="auto"/>
        <w:tabs>
          <w:tab w:val="left" w:pos="664"/>
        </w:tabs>
        <w:spacing w:after="232" w:line="312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452B"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="00DB6E76" w:rsidRPr="00DF452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B6E76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12CD" w:rsidRPr="00DF452B">
        <w:rPr>
          <w:rFonts w:ascii="Times New Roman" w:hAnsi="Times New Roman" w:cs="Times New Roman"/>
          <w:color w:val="auto"/>
          <w:sz w:val="28"/>
          <w:szCs w:val="28"/>
        </w:rPr>
        <w:t>С момента его государственной регистрации в</w:t>
      </w:r>
      <w:r w:rsidR="004571C0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установленном законом порядке т</w:t>
      </w:r>
      <w:r w:rsidR="006A12CD" w:rsidRPr="00DF452B">
        <w:rPr>
          <w:rFonts w:ascii="Times New Roman" w:hAnsi="Times New Roman" w:cs="Times New Roman"/>
          <w:color w:val="auto"/>
          <w:sz w:val="28"/>
          <w:szCs w:val="28"/>
        </w:rPr>
        <w:t>оварищество может от своего имени приобретать и осуществлять имущественные и неимущественные права, нести обязанности, быть истцом и ответчиком в судах.</w:t>
      </w:r>
    </w:p>
    <w:p w:rsidR="00BA63EB" w:rsidRPr="00DF452B" w:rsidRDefault="00BA63EB" w:rsidP="00BA63EB">
      <w:pPr>
        <w:pStyle w:val="22"/>
        <w:shd w:val="clear" w:color="auto" w:fill="auto"/>
        <w:tabs>
          <w:tab w:val="left" w:pos="798"/>
        </w:tabs>
        <w:spacing w:after="244" w:line="322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452B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DB6E76" w:rsidRPr="00DF452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B6E76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71C0" w:rsidRPr="00DF452B">
        <w:rPr>
          <w:rFonts w:ascii="Times New Roman" w:hAnsi="Times New Roman" w:cs="Times New Roman"/>
          <w:color w:val="auto"/>
          <w:sz w:val="28"/>
          <w:szCs w:val="28"/>
        </w:rPr>
        <w:t>Местонахождение т</w:t>
      </w:r>
      <w:r w:rsidR="006A12CD" w:rsidRPr="00DF452B">
        <w:rPr>
          <w:rFonts w:ascii="Times New Roman" w:hAnsi="Times New Roman" w:cs="Times New Roman"/>
          <w:color w:val="auto"/>
          <w:sz w:val="28"/>
          <w:szCs w:val="28"/>
        </w:rPr>
        <w:t>оварищества</w:t>
      </w:r>
      <w:r w:rsidRPr="00DF452B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4571C0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 Приморский край, г. Артем, урочище Соловей ключ ТСН «Диомид-1».</w:t>
      </w:r>
    </w:p>
    <w:p w:rsidR="00BA63EB" w:rsidRPr="00DF452B" w:rsidRDefault="006A12CD" w:rsidP="00BA63EB">
      <w:pPr>
        <w:pStyle w:val="22"/>
        <w:shd w:val="clear" w:color="auto" w:fill="auto"/>
        <w:tabs>
          <w:tab w:val="left" w:pos="798"/>
        </w:tabs>
        <w:spacing w:after="244" w:line="322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452B">
        <w:rPr>
          <w:rFonts w:ascii="Times New Roman" w:hAnsi="Times New Roman" w:cs="Times New Roman"/>
          <w:color w:val="auto"/>
          <w:sz w:val="28"/>
          <w:szCs w:val="28"/>
        </w:rPr>
        <w:lastRenderedPageBreak/>
        <w:t>Юридический адрес</w:t>
      </w:r>
      <w:r w:rsidR="00BA63EB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товарищества</w:t>
      </w:r>
      <w:r w:rsidR="000E50CD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BA63EB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71C0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E50CD" w:rsidRPr="00DF452B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F452B">
        <w:rPr>
          <w:rFonts w:ascii="Times New Roman" w:hAnsi="Times New Roman" w:cs="Times New Roman"/>
          <w:color w:val="auto"/>
          <w:sz w:val="28"/>
          <w:szCs w:val="28"/>
        </w:rPr>
        <w:t>дрес получения корреспонденции определяется</w:t>
      </w:r>
      <w:r w:rsidR="00BA63EB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местом постоянного жительства председателя т</w:t>
      </w:r>
      <w:r w:rsidRPr="00DF452B">
        <w:rPr>
          <w:rFonts w:ascii="Times New Roman" w:hAnsi="Times New Roman" w:cs="Times New Roman"/>
          <w:color w:val="auto"/>
          <w:sz w:val="28"/>
          <w:szCs w:val="28"/>
        </w:rPr>
        <w:t>оварищества.</w:t>
      </w:r>
    </w:p>
    <w:p w:rsidR="00BA63EB" w:rsidRPr="00BA63EB" w:rsidRDefault="00BA63EB" w:rsidP="00BA63EB">
      <w:pPr>
        <w:pStyle w:val="22"/>
        <w:shd w:val="clear" w:color="auto" w:fill="auto"/>
        <w:tabs>
          <w:tab w:val="left" w:pos="798"/>
        </w:tabs>
        <w:spacing w:after="244" w:line="322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63E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11</w:t>
      </w:r>
      <w:r w:rsidRPr="00DF452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</w:t>
      </w:r>
      <w:r w:rsidRPr="00BA63E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 </w:t>
      </w:r>
      <w:r w:rsidRPr="00BA63E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Товарищество не несет ответственности по обязательствам член</w:t>
      </w:r>
      <w:r w:rsidR="00A0461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ов товарищества, а члены т</w:t>
      </w:r>
      <w:r w:rsidRPr="00BA63E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оварищества не несут ответственность по обязательствам </w:t>
      </w:r>
      <w:r w:rsidRPr="00DF452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0461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</w:t>
      </w:r>
      <w:r w:rsidRPr="00BA63E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оварищества.</w:t>
      </w:r>
    </w:p>
    <w:p w:rsidR="0090782E" w:rsidRPr="0090782E" w:rsidRDefault="00A911E4" w:rsidP="0090782E">
      <w:pPr>
        <w:pStyle w:val="22"/>
        <w:shd w:val="clear" w:color="auto" w:fill="auto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0782E">
        <w:rPr>
          <w:rFonts w:ascii="Times New Roman" w:hAnsi="Times New Roman" w:cs="Times New Roman"/>
          <w:b/>
          <w:color w:val="auto"/>
          <w:sz w:val="28"/>
          <w:szCs w:val="28"/>
        </w:rPr>
        <w:t>Глава</w:t>
      </w:r>
      <w:r w:rsidR="00926A77" w:rsidRPr="009078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0782E">
        <w:rPr>
          <w:rFonts w:ascii="Times New Roman" w:hAnsi="Times New Roman" w:cs="Times New Roman"/>
          <w:b/>
          <w:color w:val="auto"/>
          <w:sz w:val="28"/>
          <w:szCs w:val="28"/>
        </w:rPr>
        <w:t>2. Предмет и</w:t>
      </w:r>
      <w:r w:rsidR="00926A77" w:rsidRPr="009078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цели деятельности товарищества </w:t>
      </w:r>
    </w:p>
    <w:p w:rsidR="0090782E" w:rsidRPr="0090782E" w:rsidRDefault="0090782E" w:rsidP="0090782E">
      <w:pPr>
        <w:pStyle w:val="22"/>
        <w:shd w:val="clear" w:color="auto" w:fill="auto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078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2.  </w:t>
      </w:r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Цели создания и деятельности товарищества</w:t>
      </w:r>
    </w:p>
    <w:p w:rsidR="00926A77" w:rsidRPr="00926A77" w:rsidRDefault="00926A77" w:rsidP="00926A77">
      <w:pPr>
        <w:widowControl/>
        <w:shd w:val="clear" w:color="auto" w:fill="FFFFFF"/>
        <w:spacing w:after="375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C73E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 w:rsidRPr="00926A77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   </w:t>
      </w:r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Товарищество  создано и вправе осуществлять свою деятельность для совместного владения, пользования и в установленных федеральным законом пределах распоряжения гражданами имуществом общего пользования, находящимся в их общей долевой собственности или в общем пользовании, а также для следующих целей:</w:t>
      </w:r>
    </w:p>
    <w:p w:rsidR="00926A77" w:rsidRPr="00926A77" w:rsidRDefault="00926A77" w:rsidP="00926A77">
      <w:pPr>
        <w:widowControl/>
        <w:shd w:val="clear" w:color="auto" w:fill="FFFFFF"/>
        <w:spacing w:after="375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1) создание благоприятных условий для ведения гражданами садоводства  (обеспечение тепловой и электрической энергией, водой, газом, водоотведения, обращения с твердыми коммунальными отходами, благоустройства и охраны территории садоводства или огородничества, обеспечение пожарной безопасности территории садоводства или огородничества и иные условия);</w:t>
      </w:r>
    </w:p>
    <w:p w:rsidR="00926A77" w:rsidRPr="00926A77" w:rsidRDefault="00926A77" w:rsidP="00926A77">
      <w:pPr>
        <w:widowControl/>
        <w:shd w:val="clear" w:color="auto" w:fill="FFFFFF"/>
        <w:spacing w:after="375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2) содействие гражданам в освоении земельных участков в границах территории садоводства, </w:t>
      </w:r>
      <w:r w:rsidRPr="00926A77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</w:t>
      </w:r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предназначенных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:rsidR="00926A77" w:rsidRPr="00926A77" w:rsidRDefault="00926A77" w:rsidP="00926A77">
      <w:pPr>
        <w:widowControl/>
        <w:shd w:val="clear" w:color="auto" w:fill="FFFFFF"/>
        <w:spacing w:after="375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3) содействие членам товарищества во взаимодействии между собой и с третьими лицами, в том числе с органами государственной власти и органами местного самоуправления, а также защита их прав и законных интересов.</w:t>
      </w:r>
    </w:p>
    <w:p w:rsidR="00926A77" w:rsidRPr="00926A77" w:rsidRDefault="00926A77" w:rsidP="00926A77">
      <w:pPr>
        <w:widowControl/>
        <w:shd w:val="clear" w:color="auto" w:fill="FFFFFF"/>
        <w:spacing w:after="375"/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</w:pPr>
      <w:r w:rsidRPr="009078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3.  </w:t>
      </w:r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Предмет деятельности товарищества</w:t>
      </w:r>
    </w:p>
    <w:p w:rsidR="00926A77" w:rsidRPr="00926A77" w:rsidRDefault="00926A77" w:rsidP="00926A77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C73E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Товарищество в соответствии с гражданским законодательством вправе  осуществлять действия, необходимые для достижения целей, предусмотренных Федеральным законом   от 29.07.2017 N 217-ФЗ и уставом .</w:t>
      </w:r>
    </w:p>
    <w:p w:rsidR="00926A77" w:rsidRPr="00926A77" w:rsidRDefault="00926A77" w:rsidP="00926A7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C73E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2.</w:t>
      </w:r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Предметом деятельности товарищества является совместное создание, приобретение, обслуживание, использование имущества, предназначенного для общего пользования правообладателями земельных участков, расположенных на территории товарищества, управление и распоряжение им в установленных законодательством пределах.</w:t>
      </w:r>
    </w:p>
    <w:p w:rsidR="00926A77" w:rsidRDefault="00926A77" w:rsidP="00926A7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E5A21">
        <w:rPr>
          <w:rFonts w:ascii="LiberationSerif" w:eastAsia="Calibri" w:hAnsi="LiberationSerif" w:cs="LiberationSerif"/>
          <w:b/>
          <w:color w:val="C00000"/>
          <w:lang w:eastAsia="en-US"/>
        </w:rPr>
        <w:lastRenderedPageBreak/>
        <w:t xml:space="preserve"> </w:t>
      </w:r>
      <w:r w:rsidRPr="000E5A2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3.</w:t>
      </w:r>
      <w:r w:rsidRPr="00926A77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</w:t>
      </w:r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Для достижения целей, предусмотренных  уставом, товарищество вправе    заниматься хозяйственной деятельностью.</w:t>
      </w:r>
    </w:p>
    <w:p w:rsidR="00926A77" w:rsidRPr="00926A77" w:rsidRDefault="00926A77" w:rsidP="00926A7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926A77" w:rsidRDefault="00926A77" w:rsidP="00926A7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pacing w:val="-8"/>
          <w:sz w:val="28"/>
          <w:szCs w:val="28"/>
          <w:lang w:eastAsia="en-US"/>
        </w:rPr>
      </w:pPr>
      <w:r w:rsidRPr="00EC73E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4.</w:t>
      </w:r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Товарищество вправе осуществлять предпринимательскую деятель</w:t>
      </w:r>
      <w:r w:rsid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ность (депозит в банке; продажа, сдача в аренду общего имущества;</w:t>
      </w:r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оказание платных услуг и т.п.  ), </w:t>
      </w:r>
      <w:r w:rsidRPr="00926A77">
        <w:rPr>
          <w:rFonts w:ascii="Times New Roman" w:eastAsia="Calibri" w:hAnsi="Times New Roman" w:cs="Times New Roman"/>
          <w:color w:val="auto"/>
          <w:spacing w:val="-8"/>
          <w:sz w:val="28"/>
          <w:szCs w:val="28"/>
          <w:lang w:eastAsia="en-US"/>
        </w:rPr>
        <w:t>если это  не противоречит и служит достижению целей создания и деятельности товарищества. Прибыль от предпринимательской  деятельности не распределяется между   правообладателями земельных участков,  а поступает на расчетный счет товарищества для реализации уставных целей.</w:t>
      </w:r>
    </w:p>
    <w:p w:rsidR="0090782E" w:rsidRPr="00926A77" w:rsidRDefault="0090782E" w:rsidP="00926A7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pacing w:val="-8"/>
          <w:sz w:val="28"/>
          <w:szCs w:val="28"/>
          <w:lang w:eastAsia="en-US"/>
        </w:rPr>
      </w:pPr>
    </w:p>
    <w:p w:rsidR="00BD0C39" w:rsidRPr="0090782E" w:rsidRDefault="00BD0C39" w:rsidP="00BD0C39">
      <w:pPr>
        <w:widowControl/>
        <w:spacing w:after="160" w:line="25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9078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Глава 3.  Устав товарищества </w:t>
      </w:r>
    </w:p>
    <w:p w:rsidR="00BD0C39" w:rsidRPr="00BD0C39" w:rsidRDefault="00BD0C39" w:rsidP="00BD0C39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</w:pPr>
      <w:r w:rsidRPr="009078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 4.   </w:t>
      </w:r>
      <w:r w:rsidRPr="00BD0C3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Утверждение устава</w:t>
      </w:r>
    </w:p>
    <w:p w:rsidR="00BD0C39" w:rsidRPr="00BD0C39" w:rsidRDefault="00BD0C39" w:rsidP="00BD0C39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D0C39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1. </w:t>
      </w:r>
      <w:r w:rsidRPr="00BD0C3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Решение об учреждении садоводческого  товарищества и  утверждение устава товарищества принимается учредителями единогласно. </w:t>
      </w:r>
    </w:p>
    <w:p w:rsidR="00BD0C39" w:rsidRPr="00BD0C39" w:rsidRDefault="00BD0C39" w:rsidP="00BD0C39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</w:t>
      </w:r>
      <w:r w:rsidRPr="00BD0C39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. </w:t>
      </w:r>
      <w:r w:rsidRPr="00BD0C3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у</w:t>
      </w:r>
      <w:r w:rsidRPr="00BD0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ставе  допустимо   отразить основные нормы ведения   садоводства, а подробно их изложить  в отдельных положениях,  на которые делается  ссылка в уставе.</w:t>
      </w:r>
      <w:r w:rsidRPr="00BD0C3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BD0C39" w:rsidRPr="00BD0C39" w:rsidRDefault="00BD0C39" w:rsidP="00BD0C39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0782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Статья 5.</w:t>
      </w:r>
      <w:r w:rsidRPr="0090782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Pr="00BD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Порядок изменения устава товарищества</w:t>
      </w:r>
    </w:p>
    <w:p w:rsidR="00BD0C39" w:rsidRPr="00BD0C39" w:rsidRDefault="00BD0C39" w:rsidP="00BD0C39">
      <w:pPr>
        <w:widowControl/>
        <w:spacing w:after="160" w:line="259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C3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</w:t>
      </w:r>
      <w:r w:rsidRPr="00BD0C3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BD0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Изменение устава товарищества  относится  к исключительной компетенции общего собрания членов товарищества.</w:t>
      </w:r>
    </w:p>
    <w:p w:rsidR="00BD0C39" w:rsidRPr="00BD0C39" w:rsidRDefault="00BD0C39" w:rsidP="00BD0C39">
      <w:pPr>
        <w:widowControl/>
        <w:tabs>
          <w:tab w:val="left" w:pos="75"/>
        </w:tabs>
        <w:spacing w:after="160" w:line="259" w:lineRule="auto"/>
        <w:ind w:left="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Решения общего собрания членов товарищества   о изменении устава товарищества    принимаются квалифицированным большинством не менее двух третей голосов от общего числа присутствующих на общем собрании членов товарищества.</w:t>
      </w:r>
    </w:p>
    <w:p w:rsidR="00BD0C39" w:rsidRPr="00BD0C39" w:rsidRDefault="00BD0C39" w:rsidP="00BD0C39">
      <w:pPr>
        <w:widowControl/>
        <w:shd w:val="clear" w:color="auto" w:fill="FFFFFF"/>
        <w:spacing w:after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73E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</w:t>
      </w:r>
      <w:r w:rsidRPr="00EC73E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BD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Pr="00BD0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Правление:</w:t>
      </w:r>
      <w:r w:rsidRPr="00BD0C39">
        <w:rPr>
          <w:rFonts w:ascii="Helvetica" w:eastAsia="Times New Roman" w:hAnsi="Helvetica" w:cs="Times New Roman"/>
          <w:color w:val="333333"/>
          <w:lang w:eastAsia="ru-RU"/>
        </w:rPr>
        <w:t xml:space="preserve">                                                                                                                                      </w:t>
      </w:r>
      <w:r w:rsidRPr="00BD0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готовит изменение устава;                                                                                                   2) предварительно знакомит с готовым проектом устава   членов товарищества любым доступным способом</w:t>
      </w:r>
      <w:r w:rsidR="004B56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том числе: ознакомление  </w:t>
      </w:r>
      <w:r w:rsidR="004B56CB" w:rsidRPr="004B56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офисе товарищества</w:t>
      </w:r>
      <w:r w:rsidR="004B56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с письменным вариант</w:t>
      </w:r>
      <w:r w:rsidR="00095A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ом проекта устава; рассылка  электронного варианта на </w:t>
      </w:r>
      <w:r w:rsidR="00095AF5" w:rsidRPr="00095A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электронные адреса</w:t>
      </w:r>
      <w:r w:rsidR="00095A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указанные в реестре товарищества;</w:t>
      </w:r>
      <w:r w:rsidR="009C5F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размещение в чате товарищества; </w:t>
      </w:r>
      <w:r w:rsidR="00095A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C5F23" w:rsidRPr="009C5F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размещение</w:t>
      </w:r>
      <w:r w:rsidR="009C5F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сети Интернет с сообщением членам товарищества сайта. </w:t>
      </w:r>
    </w:p>
    <w:p w:rsidR="00BD0C39" w:rsidRPr="00BD0C39" w:rsidRDefault="00BD0C39" w:rsidP="00BD0C39">
      <w:pPr>
        <w:widowControl/>
        <w:shd w:val="clear" w:color="auto" w:fill="FFFFFF"/>
        <w:spacing w:after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C3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3</w:t>
      </w:r>
      <w:r w:rsidRPr="00BD0C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BD0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D0C3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D0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Члены товарищества вправе представить в правление в письменном виде не </w:t>
      </w:r>
      <w:r w:rsidRPr="00095A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позднее 20-ти  календарных дней  </w:t>
      </w:r>
      <w:r w:rsidRPr="00BD0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даты проведения общего собрания  замечания, предложения  к проекту устава товарищества. Правление принимает решение о принятии или отклонении замечаний, предложений к проекту  устава, о чем письменно сообщает члену товарищества, направившему замечания, предложения.     Окончательный вариант  устава должен  быть готов для ознакомления </w:t>
      </w:r>
      <w:r w:rsidRPr="00095A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 10 дней </w:t>
      </w:r>
      <w:r w:rsidRPr="00BD0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даты проведения общего собрания членов товарищества.</w:t>
      </w:r>
    </w:p>
    <w:p w:rsidR="00BD0C39" w:rsidRPr="00BD0C39" w:rsidRDefault="00BD0C39" w:rsidP="00BD0C39">
      <w:pPr>
        <w:widowControl/>
        <w:shd w:val="clear" w:color="auto" w:fill="FFFFFF"/>
        <w:spacing w:after="30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D0C39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</w:t>
      </w:r>
      <w:r w:rsidRPr="00BD0C39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.</w:t>
      </w:r>
      <w:r w:rsidRPr="00BD0C3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Регистрация нового устава   (изменений в устав) осуществляется регистрирующим органом в порядке, определенном действующим законодательством.</w:t>
      </w:r>
    </w:p>
    <w:p w:rsidR="009E6C92" w:rsidRPr="0090782E" w:rsidRDefault="00BD0C39" w:rsidP="0090782E">
      <w:pPr>
        <w:widowControl/>
        <w:spacing w:after="160" w:line="256" w:lineRule="auto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</w:pPr>
      <w:r w:rsidRPr="009078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lastRenderedPageBreak/>
        <w:t>Глава 4. Членство в товариществе</w:t>
      </w:r>
    </w:p>
    <w:p w:rsidR="009E6C92" w:rsidRPr="009E6C92" w:rsidRDefault="009E6C92" w:rsidP="009E6C92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E6C9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9078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Статья   6.</w:t>
      </w:r>
      <w:r w:rsidRPr="0090782E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    </w:t>
      </w:r>
      <w:r w:rsidRPr="009078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Основания и порядок приема в члены товарищества </w:t>
      </w:r>
    </w:p>
    <w:p w:rsidR="009E6C92" w:rsidRPr="009E6C92" w:rsidRDefault="009E6C92" w:rsidP="009E6C92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9E6C92" w:rsidRPr="009E6C92" w:rsidRDefault="009E6C92" w:rsidP="009E6C92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C73E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1</w:t>
      </w:r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Членами товарищества могут являться исключительно физические лица.</w:t>
      </w:r>
    </w:p>
    <w:p w:rsidR="009E6C92" w:rsidRPr="009E6C92" w:rsidRDefault="009E6C92" w:rsidP="009E6C92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3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E6C92">
        <w:rPr>
          <w:rFonts w:ascii="Times New Roman" w:hAnsi="Times New Roman" w:cs="Times New Roman"/>
          <w:color w:val="auto"/>
          <w:sz w:val="28"/>
          <w:szCs w:val="28"/>
        </w:rPr>
        <w:t xml:space="preserve">Прием в члены товарищества осуществляется на основании заявления правообладателя садового земельного участка (правообладатели земельных участков - собственники земельных участков, землепользователи, землевладельцы и арендаторы земельных участков), расположенного в границах территории садоводства, которое подается в правление товарищества лично либо посредством почтового отправления (заказным письмом) для его последующего рассмотрения правлением товарищества.   При этом для приобретения  гражданами членства в товариществе принятие каких-либо решений органов государственной власти или органов местного самоуправления не требуется. </w:t>
      </w:r>
    </w:p>
    <w:p w:rsidR="009E6C92" w:rsidRPr="009E6C92" w:rsidRDefault="009E6C92" w:rsidP="009E6C92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3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3.</w:t>
      </w:r>
      <w:r w:rsidRPr="009E6C92">
        <w:rPr>
          <w:rFonts w:ascii="Times New Roman" w:hAnsi="Times New Roman" w:cs="Times New Roman"/>
          <w:color w:val="auto"/>
          <w:sz w:val="28"/>
          <w:szCs w:val="28"/>
        </w:rPr>
        <w:t xml:space="preserve"> Правообладатель садового  земельного участка до подачи заявления о вступлении в члены товарищества вправе ознакомиться с его уставом.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</w:t>
      </w:r>
      <w:r w:rsidRPr="009E6C92">
        <w:rPr>
          <w:rFonts w:ascii="Times New Roman" w:hAnsi="Times New Roman" w:cs="Times New Roman"/>
          <w:color w:val="auto"/>
          <w:sz w:val="28"/>
          <w:szCs w:val="28"/>
        </w:rPr>
        <w:t xml:space="preserve">      В заявлении указываются:</w:t>
      </w:r>
    </w:p>
    <w:p w:rsidR="009E6C92" w:rsidRPr="009E6C92" w:rsidRDefault="009E6C92" w:rsidP="009E6C92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6C92">
        <w:rPr>
          <w:rFonts w:ascii="Times New Roman" w:hAnsi="Times New Roman" w:cs="Times New Roman"/>
          <w:color w:val="auto"/>
          <w:sz w:val="28"/>
          <w:szCs w:val="28"/>
        </w:rPr>
        <w:t>1) фамилия, имя, отчество (последнее - при наличии) заявителя;</w:t>
      </w:r>
    </w:p>
    <w:p w:rsidR="009E6C92" w:rsidRPr="009E6C92" w:rsidRDefault="009E6C92" w:rsidP="009E6C92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6C92">
        <w:rPr>
          <w:rFonts w:ascii="Times New Roman" w:hAnsi="Times New Roman" w:cs="Times New Roman"/>
          <w:color w:val="auto"/>
          <w:sz w:val="28"/>
          <w:szCs w:val="28"/>
        </w:rPr>
        <w:t>2) адрес места жительства заявителя;</w:t>
      </w:r>
    </w:p>
    <w:p w:rsidR="009E6C92" w:rsidRPr="009E6C92" w:rsidRDefault="009E6C92" w:rsidP="009E6C92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6C92">
        <w:rPr>
          <w:rFonts w:ascii="Times New Roman" w:hAnsi="Times New Roman" w:cs="Times New Roman"/>
          <w:color w:val="auto"/>
          <w:sz w:val="28"/>
          <w:szCs w:val="28"/>
        </w:rPr>
        <w:t>3) почтовый адрес, по которому заявителем могут быть получены почтовые сообщения, за исключением случаев, если такие сообщения могут быть получены по адресу места жительства;</w:t>
      </w:r>
    </w:p>
    <w:p w:rsidR="009E6C92" w:rsidRPr="009E6C92" w:rsidRDefault="009E6C92" w:rsidP="009E6C92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6C92">
        <w:rPr>
          <w:rFonts w:ascii="Times New Roman" w:hAnsi="Times New Roman" w:cs="Times New Roman"/>
          <w:color w:val="auto"/>
          <w:sz w:val="28"/>
          <w:szCs w:val="28"/>
        </w:rPr>
        <w:t>4) адрес электронной почты, по которому заявителем могут быть получены электронные сообщения (при наличии);</w:t>
      </w:r>
    </w:p>
    <w:p w:rsidR="009E6C92" w:rsidRPr="009E6C92" w:rsidRDefault="009E6C92" w:rsidP="009E6C92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6C92">
        <w:rPr>
          <w:rFonts w:ascii="Times New Roman" w:hAnsi="Times New Roman" w:cs="Times New Roman"/>
          <w:color w:val="auto"/>
          <w:sz w:val="28"/>
          <w:szCs w:val="28"/>
        </w:rPr>
        <w:t>4.1) номер телефона для связи с заявителем, по которому в том числе может быть направлено сообщение, включая короткое текстовое сообщение;</w:t>
      </w:r>
    </w:p>
    <w:p w:rsidR="009E6C92" w:rsidRPr="009E6C92" w:rsidRDefault="009E6C92" w:rsidP="009E6C92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6C92">
        <w:rPr>
          <w:rFonts w:ascii="Times New Roman" w:hAnsi="Times New Roman" w:cs="Times New Roman"/>
          <w:color w:val="auto"/>
          <w:sz w:val="28"/>
          <w:szCs w:val="28"/>
        </w:rPr>
        <w:t xml:space="preserve">5) согласие заявителя на соблюдение требований устава товарищества.  </w:t>
      </w:r>
    </w:p>
    <w:p w:rsidR="009E6C92" w:rsidRPr="008D2B02" w:rsidRDefault="009E6C92" w:rsidP="009E6C92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D2B02">
        <w:rPr>
          <w:rFonts w:ascii="Times New Roman" w:hAnsi="Times New Roman" w:cs="Times New Roman"/>
          <w:color w:val="auto"/>
          <w:sz w:val="28"/>
          <w:szCs w:val="28"/>
        </w:rPr>
        <w:t xml:space="preserve">    К заявлению прилагаются копии документов о правах на садовый земельный участок, расположенный в границах территории садоводства. </w:t>
      </w:r>
    </w:p>
    <w:p w:rsidR="009E6C92" w:rsidRDefault="009E6C92" w:rsidP="009E6C92">
      <w:pPr>
        <w:pStyle w:val="22"/>
        <w:shd w:val="clear" w:color="auto" w:fill="auto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3E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   4.</w:t>
      </w:r>
      <w:r w:rsidRPr="009E6C92">
        <w:rPr>
          <w:rFonts w:ascii="Times New Roman" w:hAnsi="Times New Roman" w:cs="Times New Roman"/>
          <w:color w:val="auto"/>
          <w:sz w:val="28"/>
          <w:szCs w:val="28"/>
        </w:rPr>
        <w:t xml:space="preserve"> Рассмотрение правлением товарищества заявления осуществляется в срок, не превышающий тридцати календарных дней со дня подачи такого заявления.      Днем приема в члены товарищества лица, подавшее заявление, является день принятия соответствующего решения правлением товарищества.</w:t>
      </w:r>
    </w:p>
    <w:p w:rsidR="009E6C92" w:rsidRPr="009E6C92" w:rsidRDefault="009E6C92" w:rsidP="009E6C92">
      <w:pPr>
        <w:pStyle w:val="22"/>
        <w:shd w:val="clear" w:color="auto" w:fill="auto"/>
        <w:tabs>
          <w:tab w:val="left" w:pos="654"/>
        </w:tabs>
        <w:spacing w:after="654" w:line="317" w:lineRule="exact"/>
        <w:ind w:right="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</w:t>
      </w:r>
      <w:r w:rsidRPr="009E6C9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</w:t>
      </w:r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В приобретении членства товарищества должно быть отказано в случае, если лицо,  подавшее заявление:</w:t>
      </w:r>
    </w:p>
    <w:p w:rsidR="009E6C92" w:rsidRPr="009E6C92" w:rsidRDefault="009E6C92" w:rsidP="009E6C9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1) было ранее исключено из числа членов этого товарищества в связи с нарушением обязанности по своевременной  уплате взносов, предусмотренных   Федеральным законом  № 217,  и не устранило указанное нарушение;</w:t>
      </w:r>
    </w:p>
    <w:p w:rsidR="009E6C92" w:rsidRPr="009E6C92" w:rsidRDefault="009E6C92" w:rsidP="009E6C9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2) не является собственником или правообладателем ( право пожизненного наследуемого владения или постоянного (бессрочного) пользования либо  земельные участки предоставлены гражданам в аренду) земельного участка, расположенного в границах территории садоводства или огородничества;</w:t>
      </w:r>
    </w:p>
    <w:p w:rsidR="009E6C92" w:rsidRPr="009E6C92" w:rsidRDefault="009E6C92" w:rsidP="009E6C9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3) не представило  копии документов о правах на садовый  участок, расположенный в границах территории садоводства ;</w:t>
      </w:r>
    </w:p>
    <w:p w:rsidR="009E6C92" w:rsidRPr="009E6C92" w:rsidRDefault="009E6C92" w:rsidP="009E6C9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4) представило заявление, не соответствующее требованиям Устава;</w:t>
      </w:r>
    </w:p>
    <w:p w:rsidR="009E6C92" w:rsidRDefault="009E6C92" w:rsidP="009E6C92">
      <w:pPr>
        <w:pStyle w:val="22"/>
        <w:shd w:val="clear" w:color="auto" w:fill="auto"/>
        <w:tabs>
          <w:tab w:val="left" w:pos="654"/>
        </w:tabs>
        <w:spacing w:after="654" w:line="317" w:lineRule="exact"/>
        <w:ind w:right="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Отказ в приобретении членства товарищества по иным основаниям не допускается.</w:t>
      </w:r>
    </w:p>
    <w:p w:rsidR="00B25EF4" w:rsidRDefault="00B25EF4" w:rsidP="00B25EF4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5EF4">
        <w:rPr>
          <w:rFonts w:ascii="Times New Roman" w:hAnsi="Times New Roman" w:cs="Times New Roman"/>
          <w:b/>
          <w:color w:val="auto"/>
          <w:sz w:val="28"/>
          <w:szCs w:val="28"/>
        </w:rPr>
        <w:t>6.</w:t>
      </w:r>
      <w:r w:rsidRPr="00B25EF4">
        <w:rPr>
          <w:rFonts w:ascii="Times New Roman" w:hAnsi="Times New Roman" w:cs="Times New Roman"/>
          <w:color w:val="auto"/>
          <w:sz w:val="28"/>
          <w:szCs w:val="28"/>
        </w:rPr>
        <w:t xml:space="preserve"> Каждому члену товарищества в течение месяца   со дня приема в члены товарищества председателем товарищества </w:t>
      </w:r>
      <w:r w:rsidRPr="008D2B02">
        <w:rPr>
          <w:rFonts w:ascii="Times New Roman" w:hAnsi="Times New Roman" w:cs="Times New Roman"/>
          <w:color w:val="auto"/>
          <w:sz w:val="28"/>
          <w:szCs w:val="28"/>
        </w:rPr>
        <w:t xml:space="preserve">выдается  выписка из протокола заседания правления о приеме в члены товарищества, </w:t>
      </w:r>
      <w:r w:rsidRPr="00B25EF4">
        <w:rPr>
          <w:rFonts w:ascii="Times New Roman" w:hAnsi="Times New Roman" w:cs="Times New Roman"/>
          <w:color w:val="auto"/>
          <w:sz w:val="28"/>
          <w:szCs w:val="28"/>
        </w:rPr>
        <w:t>заверенная подписью председателя и печатью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25EF4">
        <w:rPr>
          <w:rFonts w:ascii="Times New Roman" w:hAnsi="Times New Roman" w:cs="Times New Roman"/>
          <w:color w:val="auto"/>
          <w:sz w:val="28"/>
          <w:szCs w:val="28"/>
        </w:rPr>
        <w:t xml:space="preserve">товарищества.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B25EF4">
        <w:rPr>
          <w:rFonts w:ascii="Times New Roman" w:hAnsi="Times New Roman" w:cs="Times New Roman"/>
          <w:color w:val="auto"/>
          <w:sz w:val="28"/>
          <w:szCs w:val="28"/>
        </w:rPr>
        <w:t>Выданные ранее членские книжки сохраняют свое действие. Принятое решение  не является основанием   для их отмены или замены на  выпис</w:t>
      </w:r>
      <w:r>
        <w:rPr>
          <w:rFonts w:ascii="Times New Roman" w:hAnsi="Times New Roman" w:cs="Times New Roman"/>
          <w:color w:val="auto"/>
          <w:sz w:val="28"/>
          <w:szCs w:val="28"/>
        </w:rPr>
        <w:t>ку из протокола общего собрания</w:t>
      </w:r>
      <w:r w:rsidRPr="00B25EF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25EF4" w:rsidRPr="008D2B02" w:rsidRDefault="00B25EF4" w:rsidP="00B25EF4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D2B02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 w:rsidRPr="008D2B02">
        <w:rPr>
          <w:rFonts w:ascii="Times New Roman" w:hAnsi="Times New Roman" w:cs="Times New Roman"/>
          <w:color w:val="auto"/>
          <w:sz w:val="28"/>
          <w:szCs w:val="28"/>
        </w:rPr>
        <w:t xml:space="preserve">    На каждого  члена    товарищества   ведется  книжка садовода в электронном формате, в которой указано: </w:t>
      </w:r>
    </w:p>
    <w:p w:rsidR="00B25EF4" w:rsidRPr="00B25EF4" w:rsidRDefault="00B25EF4" w:rsidP="00B25EF4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5EF4">
        <w:rPr>
          <w:rFonts w:ascii="Times New Roman" w:hAnsi="Times New Roman" w:cs="Times New Roman"/>
          <w:color w:val="auto"/>
          <w:sz w:val="28"/>
          <w:szCs w:val="28"/>
        </w:rPr>
        <w:t>1) полное наименование,  сокращенное наименование, место нахождения  (адрес), телефон,  E-mail, банковские рекв</w:t>
      </w:r>
      <w:r w:rsidR="000F54C2">
        <w:rPr>
          <w:rFonts w:ascii="Times New Roman" w:hAnsi="Times New Roman" w:cs="Times New Roman"/>
          <w:color w:val="auto"/>
          <w:sz w:val="28"/>
          <w:szCs w:val="28"/>
        </w:rPr>
        <w:t>изиты товарищества;</w:t>
      </w:r>
      <w:r w:rsidRPr="00B25E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25EF4" w:rsidRPr="00B25EF4" w:rsidRDefault="00B25EF4" w:rsidP="00B25EF4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5EF4">
        <w:rPr>
          <w:rFonts w:ascii="Times New Roman" w:hAnsi="Times New Roman" w:cs="Times New Roman"/>
          <w:color w:val="auto"/>
          <w:sz w:val="28"/>
          <w:szCs w:val="28"/>
        </w:rPr>
        <w:t>2) сведения о члене товарищества ( ФИО, номер и дата протокола общего собрания членов товарищества или заседания правления о приеме в</w:t>
      </w:r>
      <w:r w:rsidR="00E32E3B">
        <w:rPr>
          <w:rFonts w:ascii="Times New Roman" w:hAnsi="Times New Roman" w:cs="Times New Roman"/>
          <w:color w:val="auto"/>
          <w:sz w:val="28"/>
          <w:szCs w:val="28"/>
        </w:rPr>
        <w:t xml:space="preserve"> члены товарищества </w:t>
      </w:r>
      <w:r w:rsidRPr="00B25EF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66B73" w:rsidRPr="00D77AF2" w:rsidRDefault="00066B73" w:rsidP="00066B73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3)  номер(а) земельного(ых) участка(ов), кадастровый (е) номер (а) и   площадь (и)  участка (ов)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реквизиты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документа(ов) о правах  земельный(е) участок(ки)  садовода ;</w:t>
      </w:r>
    </w:p>
    <w:p w:rsidR="00B25EF4" w:rsidRPr="00B25EF4" w:rsidRDefault="00B25EF4" w:rsidP="00B25EF4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5EF4">
        <w:rPr>
          <w:rFonts w:ascii="Times New Roman" w:hAnsi="Times New Roman" w:cs="Times New Roman"/>
          <w:color w:val="auto"/>
          <w:sz w:val="28"/>
          <w:szCs w:val="28"/>
        </w:rPr>
        <w:t>4) адрес, телефон,  E-mail  члена товарищества ;</w:t>
      </w:r>
    </w:p>
    <w:p w:rsidR="00B25EF4" w:rsidRPr="00B25EF4" w:rsidRDefault="00B25EF4" w:rsidP="00B25EF4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5EF4">
        <w:rPr>
          <w:rFonts w:ascii="Times New Roman" w:hAnsi="Times New Roman" w:cs="Times New Roman"/>
          <w:color w:val="auto"/>
          <w:sz w:val="28"/>
          <w:szCs w:val="28"/>
        </w:rPr>
        <w:t xml:space="preserve">5) утвержденные взносы по годам и назначению, фактически оплаченные взносы, реквизиты платежного документа, переплата или задолженность, взыскание задолженности в судебном порядке.  </w:t>
      </w:r>
    </w:p>
    <w:p w:rsidR="00B25EF4" w:rsidRDefault="007821F7" w:rsidP="00B25EF4">
      <w:pPr>
        <w:pStyle w:val="22"/>
        <w:shd w:val="clear" w:color="auto" w:fill="auto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21F7">
        <w:rPr>
          <w:rFonts w:ascii="Times New Roman" w:hAnsi="Times New Roman" w:cs="Times New Roman"/>
          <w:b/>
          <w:color w:val="auto"/>
          <w:sz w:val="28"/>
          <w:szCs w:val="28"/>
        </w:rPr>
        <w:t>8.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25EF4" w:rsidRPr="00B25EF4">
        <w:rPr>
          <w:rFonts w:ascii="Times New Roman" w:hAnsi="Times New Roman" w:cs="Times New Roman"/>
          <w:color w:val="auto"/>
          <w:sz w:val="28"/>
          <w:szCs w:val="28"/>
        </w:rPr>
        <w:t xml:space="preserve">   По письменному заявлению члена товарищества   в 10-дневный срок  на его электронный адрес высылается  незаверенная     книжка садовода  в электронном формате   или  бесплатно  выдается её копия     на</w:t>
      </w:r>
      <w:r w:rsidR="000E2146">
        <w:rPr>
          <w:rFonts w:ascii="Times New Roman" w:hAnsi="Times New Roman" w:cs="Times New Roman"/>
          <w:color w:val="auto"/>
          <w:sz w:val="28"/>
          <w:szCs w:val="28"/>
        </w:rPr>
        <w:t xml:space="preserve"> бумажном носителе. Копия книжки</w:t>
      </w:r>
      <w:r w:rsidR="00B25EF4" w:rsidRPr="00B25EF4">
        <w:rPr>
          <w:rFonts w:ascii="Times New Roman" w:hAnsi="Times New Roman" w:cs="Times New Roman"/>
          <w:color w:val="auto"/>
          <w:sz w:val="28"/>
          <w:szCs w:val="28"/>
        </w:rPr>
        <w:t xml:space="preserve"> садовода  в электронном формате  на бумажном носителе   заверяется  подписью председателя  и печатью товарищества.</w:t>
      </w:r>
    </w:p>
    <w:p w:rsidR="00EE7EC7" w:rsidRDefault="00EE7EC7" w:rsidP="00EE7EC7">
      <w:pPr>
        <w:pStyle w:val="22"/>
        <w:shd w:val="clear" w:color="auto" w:fill="auto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782E">
        <w:rPr>
          <w:rFonts w:ascii="Times New Roman" w:hAnsi="Times New Roman" w:cs="Times New Roman"/>
          <w:b/>
          <w:color w:val="auto"/>
          <w:sz w:val="28"/>
          <w:szCs w:val="28"/>
        </w:rPr>
        <w:t>Статья 7</w:t>
      </w:r>
      <w:r w:rsidRPr="009078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0782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EE7EC7">
        <w:rPr>
          <w:rFonts w:ascii="Times New Roman" w:hAnsi="Times New Roman" w:cs="Times New Roman"/>
          <w:color w:val="auto"/>
          <w:sz w:val="28"/>
          <w:szCs w:val="28"/>
        </w:rPr>
        <w:t xml:space="preserve"> Основания  и порядок прекращения  членства в товариществе</w:t>
      </w:r>
    </w:p>
    <w:p w:rsidR="008311E8" w:rsidRDefault="00EE7EC7" w:rsidP="008311E8">
      <w:pPr>
        <w:pStyle w:val="22"/>
        <w:shd w:val="clear" w:color="auto" w:fill="auto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8B7AC6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Pr="008B7AC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12CD" w:rsidRPr="008B7AC6">
        <w:rPr>
          <w:rFonts w:ascii="Times New Roman" w:hAnsi="Times New Roman" w:cs="Times New Roman"/>
          <w:sz w:val="28"/>
          <w:szCs w:val="28"/>
        </w:rPr>
        <w:t>Членство в товариществе может быть прекращено добровольно или принудительно, а также в связи с прекращением у члена товарищества прав на принадл</w:t>
      </w:r>
      <w:r w:rsidRPr="008B7AC6">
        <w:rPr>
          <w:rFonts w:ascii="Times New Roman" w:hAnsi="Times New Roman" w:cs="Times New Roman"/>
          <w:sz w:val="28"/>
          <w:szCs w:val="28"/>
        </w:rPr>
        <w:t xml:space="preserve">ежащий ему садовый </w:t>
      </w:r>
      <w:r w:rsidR="006A12CD" w:rsidRPr="008B7AC6">
        <w:rPr>
          <w:rFonts w:ascii="Times New Roman" w:hAnsi="Times New Roman" w:cs="Times New Roman"/>
          <w:sz w:val="28"/>
          <w:szCs w:val="28"/>
        </w:rPr>
        <w:t xml:space="preserve"> земельный участок либо, в связи со смертью члена товарищества.</w:t>
      </w:r>
    </w:p>
    <w:p w:rsidR="008311E8" w:rsidRPr="008311E8" w:rsidRDefault="008311E8" w:rsidP="008311E8">
      <w:pPr>
        <w:pStyle w:val="22"/>
        <w:shd w:val="clear" w:color="auto" w:fill="auto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8311E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8311E8">
        <w:rPr>
          <w:rFonts w:ascii="Times New Roman" w:hAnsi="Times New Roman" w:cs="Times New Roman"/>
          <w:color w:val="auto"/>
          <w:sz w:val="28"/>
          <w:szCs w:val="28"/>
        </w:rPr>
        <w:t xml:space="preserve">  В связи с прекращением у члена товарищества прав на садовый  участок или вследствие смерти члена товарищества членство в товариществе прекращается в день наступления соответствующего события. Решение общего собрания членов товарищества в связи с указанным обстоятельством не принимается.</w:t>
      </w:r>
    </w:p>
    <w:p w:rsidR="003F18CA" w:rsidRDefault="008311E8" w:rsidP="00DC79C4">
      <w:pPr>
        <w:pStyle w:val="22"/>
        <w:shd w:val="clear" w:color="auto" w:fill="auto"/>
        <w:tabs>
          <w:tab w:val="left" w:pos="419"/>
        </w:tabs>
        <w:spacing w:after="207" w:line="341" w:lineRule="exact"/>
        <w:ind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C79C4" w:rsidRPr="008B7AC6">
        <w:rPr>
          <w:rFonts w:ascii="Times New Roman" w:hAnsi="Times New Roman" w:cs="Times New Roman"/>
          <w:sz w:val="28"/>
          <w:szCs w:val="28"/>
        </w:rPr>
        <w:t xml:space="preserve">. </w:t>
      </w:r>
      <w:r w:rsidR="006A12CD" w:rsidRPr="008B7AC6">
        <w:rPr>
          <w:rFonts w:ascii="Times New Roman" w:hAnsi="Times New Roman" w:cs="Times New Roman"/>
          <w:sz w:val="28"/>
          <w:szCs w:val="28"/>
        </w:rPr>
        <w:t>Добровольное прекращение членства в товариществе осуществляется путем выхода из товарищества.</w:t>
      </w:r>
    </w:p>
    <w:p w:rsidR="008311E8" w:rsidRPr="008B7AC6" w:rsidRDefault="008311E8" w:rsidP="00DC79C4">
      <w:pPr>
        <w:pStyle w:val="22"/>
        <w:shd w:val="clear" w:color="auto" w:fill="auto"/>
        <w:tabs>
          <w:tab w:val="left" w:pos="419"/>
        </w:tabs>
        <w:spacing w:after="207" w:line="341" w:lineRule="exact"/>
        <w:ind w:right="60"/>
        <w:jc w:val="both"/>
        <w:rPr>
          <w:rFonts w:ascii="Times New Roman" w:hAnsi="Times New Roman" w:cs="Times New Roman"/>
          <w:sz w:val="28"/>
          <w:szCs w:val="28"/>
        </w:rPr>
      </w:pPr>
    </w:p>
    <w:p w:rsidR="008311E8" w:rsidRDefault="008311E8" w:rsidP="00DC79C4">
      <w:pPr>
        <w:pStyle w:val="22"/>
        <w:shd w:val="clear" w:color="auto" w:fill="auto"/>
        <w:tabs>
          <w:tab w:val="left" w:pos="304"/>
        </w:tabs>
        <w:spacing w:after="176" w:line="307" w:lineRule="exact"/>
        <w:ind w:right="6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C79C4" w:rsidRPr="008B7AC6">
        <w:rPr>
          <w:rFonts w:ascii="Times New Roman" w:hAnsi="Times New Roman" w:cs="Times New Roman"/>
          <w:sz w:val="28"/>
          <w:szCs w:val="28"/>
        </w:rPr>
        <w:t xml:space="preserve">. </w:t>
      </w:r>
      <w:r w:rsidR="006A12CD" w:rsidRPr="008B7AC6">
        <w:rPr>
          <w:rFonts w:ascii="Times New Roman" w:hAnsi="Times New Roman" w:cs="Times New Roman"/>
          <w:sz w:val="28"/>
          <w:szCs w:val="28"/>
        </w:rPr>
        <w:t>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товарищества. При этом принятие решения органами товарищества о прекращении членства в товариществе не требуется.</w:t>
      </w:r>
      <w:r w:rsidRPr="008311E8">
        <w:t xml:space="preserve"> </w:t>
      </w:r>
    </w:p>
    <w:p w:rsidR="003F18CA" w:rsidRPr="008B7AC6" w:rsidRDefault="0053233E" w:rsidP="00DC79C4">
      <w:pPr>
        <w:pStyle w:val="22"/>
        <w:shd w:val="clear" w:color="auto" w:fill="auto"/>
        <w:tabs>
          <w:tab w:val="left" w:pos="304"/>
        </w:tabs>
        <w:spacing w:after="176" w:line="307" w:lineRule="exact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53233E">
        <w:rPr>
          <w:rFonts w:ascii="Times New Roman" w:hAnsi="Times New Roman" w:cs="Times New Roman"/>
          <w:b/>
          <w:sz w:val="28"/>
          <w:szCs w:val="28"/>
        </w:rPr>
        <w:t>5</w:t>
      </w:r>
      <w:r w:rsidR="008311E8" w:rsidRPr="0053233E">
        <w:rPr>
          <w:rFonts w:ascii="Times New Roman" w:hAnsi="Times New Roman" w:cs="Times New Roman"/>
          <w:b/>
          <w:sz w:val="28"/>
          <w:szCs w:val="28"/>
        </w:rPr>
        <w:t>.</w:t>
      </w:r>
      <w:r w:rsidR="008311E8" w:rsidRPr="008311E8">
        <w:rPr>
          <w:rFonts w:ascii="Times New Roman" w:hAnsi="Times New Roman" w:cs="Times New Roman"/>
          <w:sz w:val="28"/>
          <w:szCs w:val="28"/>
        </w:rPr>
        <w:t xml:space="preserve"> Бывший член товарищества в течение десяти календарных дней со дня прекращения прав на садовый или огородный земельный участок обязан уведомить в письменной форме об этом правление товарищества с предоставлением копий </w:t>
      </w:r>
      <w:r w:rsidR="008311E8" w:rsidRPr="008311E8">
        <w:rPr>
          <w:rFonts w:ascii="Times New Roman" w:hAnsi="Times New Roman" w:cs="Times New Roman"/>
          <w:sz w:val="28"/>
          <w:szCs w:val="28"/>
        </w:rPr>
        <w:lastRenderedPageBreak/>
        <w:t>документов, подтверждающих такое прекращение.</w:t>
      </w:r>
    </w:p>
    <w:p w:rsidR="003F18CA" w:rsidRPr="008B7AC6" w:rsidRDefault="0053233E" w:rsidP="00DC79C4">
      <w:pPr>
        <w:pStyle w:val="22"/>
        <w:shd w:val="clear" w:color="auto" w:fill="auto"/>
        <w:tabs>
          <w:tab w:val="left" w:pos="443"/>
        </w:tabs>
        <w:spacing w:after="180" w:line="312" w:lineRule="exact"/>
        <w:ind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C79C4" w:rsidRPr="008B7AC6">
        <w:rPr>
          <w:rFonts w:ascii="Times New Roman" w:hAnsi="Times New Roman" w:cs="Times New Roman"/>
          <w:b/>
          <w:sz w:val="28"/>
          <w:szCs w:val="28"/>
        </w:rPr>
        <w:t>.</w:t>
      </w:r>
      <w:r w:rsidR="00DC79C4" w:rsidRPr="008B7AC6">
        <w:rPr>
          <w:rFonts w:ascii="Times New Roman" w:hAnsi="Times New Roman" w:cs="Times New Roman"/>
          <w:sz w:val="28"/>
          <w:szCs w:val="28"/>
        </w:rPr>
        <w:t xml:space="preserve"> </w:t>
      </w:r>
      <w:r w:rsidR="006A12CD" w:rsidRPr="008B7AC6">
        <w:rPr>
          <w:rFonts w:ascii="Times New Roman" w:hAnsi="Times New Roman" w:cs="Times New Roman"/>
          <w:sz w:val="28"/>
          <w:szCs w:val="28"/>
        </w:rPr>
        <w:t>Членство в товариществе прекр</w:t>
      </w:r>
      <w:r w:rsidR="00E32E3B">
        <w:rPr>
          <w:rFonts w:ascii="Times New Roman" w:hAnsi="Times New Roman" w:cs="Times New Roman"/>
          <w:sz w:val="28"/>
          <w:szCs w:val="28"/>
        </w:rPr>
        <w:t>ащается принудительно решением о</w:t>
      </w:r>
      <w:r w:rsidR="006A12CD" w:rsidRPr="008B7AC6">
        <w:rPr>
          <w:rFonts w:ascii="Times New Roman" w:hAnsi="Times New Roman" w:cs="Times New Roman"/>
          <w:sz w:val="28"/>
          <w:szCs w:val="28"/>
        </w:rPr>
        <w:t>бщего</w:t>
      </w:r>
      <w:r w:rsidR="00E32E3B">
        <w:rPr>
          <w:rFonts w:ascii="Times New Roman" w:hAnsi="Times New Roman" w:cs="Times New Roman"/>
          <w:sz w:val="28"/>
          <w:szCs w:val="28"/>
        </w:rPr>
        <w:t>с</w:t>
      </w:r>
      <w:r w:rsidR="006A12CD" w:rsidRPr="008B7AC6">
        <w:rPr>
          <w:rFonts w:ascii="Times New Roman" w:hAnsi="Times New Roman" w:cs="Times New Roman"/>
          <w:sz w:val="28"/>
          <w:szCs w:val="28"/>
        </w:rPr>
        <w:t xml:space="preserve"> членов товарищества со дня принятия такого решения или с иной даты, определенной данным решением, в связи с неу</w:t>
      </w:r>
      <w:r w:rsidR="00EE7EC7" w:rsidRPr="008B7AC6">
        <w:rPr>
          <w:rFonts w:ascii="Times New Roman" w:hAnsi="Times New Roman" w:cs="Times New Roman"/>
          <w:sz w:val="28"/>
          <w:szCs w:val="28"/>
        </w:rPr>
        <w:t xml:space="preserve">платой взносов в течение </w:t>
      </w:r>
      <w:r w:rsidR="009D52CE" w:rsidRPr="009D52CE">
        <w:rPr>
          <w:rFonts w:ascii="Times New Roman" w:hAnsi="Times New Roman" w:cs="Times New Roman"/>
          <w:color w:val="auto"/>
          <w:sz w:val="28"/>
          <w:szCs w:val="28"/>
        </w:rPr>
        <w:t xml:space="preserve">трех </w:t>
      </w:r>
      <w:r w:rsidR="00EE7EC7" w:rsidRPr="009D52CE">
        <w:rPr>
          <w:rFonts w:ascii="Times New Roman" w:hAnsi="Times New Roman" w:cs="Times New Roman"/>
          <w:color w:val="auto"/>
          <w:sz w:val="28"/>
          <w:szCs w:val="28"/>
        </w:rPr>
        <w:t xml:space="preserve">месяцев </w:t>
      </w:r>
      <w:r w:rsidR="006A12CD" w:rsidRPr="009D52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12CD" w:rsidRPr="008B7AC6">
        <w:rPr>
          <w:rFonts w:ascii="Times New Roman" w:hAnsi="Times New Roman" w:cs="Times New Roman"/>
          <w:sz w:val="28"/>
          <w:szCs w:val="28"/>
        </w:rPr>
        <w:t>с момента возникновения этой обязанности.</w:t>
      </w:r>
    </w:p>
    <w:p w:rsidR="00DC79C4" w:rsidRPr="008B7AC6" w:rsidRDefault="0053233E" w:rsidP="00DC79C4">
      <w:pPr>
        <w:pStyle w:val="22"/>
        <w:shd w:val="clear" w:color="auto" w:fill="auto"/>
        <w:tabs>
          <w:tab w:val="left" w:pos="314"/>
        </w:tabs>
        <w:spacing w:after="176" w:line="312" w:lineRule="exact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8C568B">
        <w:rPr>
          <w:rFonts w:ascii="Times New Roman" w:hAnsi="Times New Roman" w:cs="Times New Roman"/>
          <w:b/>
          <w:sz w:val="28"/>
          <w:szCs w:val="28"/>
        </w:rPr>
        <w:t>7</w:t>
      </w:r>
      <w:r w:rsidR="00DC79C4" w:rsidRPr="008C568B">
        <w:rPr>
          <w:rFonts w:ascii="Times New Roman" w:hAnsi="Times New Roman" w:cs="Times New Roman"/>
          <w:b/>
          <w:sz w:val="28"/>
          <w:szCs w:val="28"/>
        </w:rPr>
        <w:t>.</w:t>
      </w:r>
      <w:r w:rsidR="00DC79C4" w:rsidRPr="008B7AC6">
        <w:rPr>
          <w:rFonts w:ascii="Times New Roman" w:hAnsi="Times New Roman" w:cs="Times New Roman"/>
          <w:sz w:val="28"/>
          <w:szCs w:val="28"/>
        </w:rPr>
        <w:t xml:space="preserve">   Председатель товарищества не позднее чем за месяц до дня проведения общего собрания членов товарищества, на котором планируется рассмотреть вопрос об исключении члена товарищества, направляет данному члену товарищества предупреждение о недопустимости неисполнения обязанности по своевременной уплате  взносов, предусмотренной   уставом и общим собранием членов товарищества, содержащее рекомендации по устранению нарушения исполнения этой обязанности, заказным письмом с уведомлением о вручении по указанным в реестре членов товарищества адресу места жительства и адресу электронной почты (при наличии), по которому данным членом товарищества могут быть получены электронные сообщения.</w:t>
      </w:r>
    </w:p>
    <w:p w:rsidR="00DC79C4" w:rsidRPr="008B7AC6" w:rsidRDefault="0053233E" w:rsidP="00DC79C4">
      <w:pPr>
        <w:pStyle w:val="22"/>
        <w:shd w:val="clear" w:color="auto" w:fill="auto"/>
        <w:tabs>
          <w:tab w:val="left" w:pos="314"/>
        </w:tabs>
        <w:spacing w:after="184" w:line="317" w:lineRule="exact"/>
        <w:ind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C79C4" w:rsidRPr="008B7AC6">
        <w:rPr>
          <w:rFonts w:ascii="Times New Roman" w:hAnsi="Times New Roman" w:cs="Times New Roman"/>
          <w:sz w:val="28"/>
          <w:szCs w:val="28"/>
        </w:rPr>
        <w:t>.    Член товарищества должен быть проинформирован о дате, времени и месте проведения общего собрания членов товарищества, на котором должен быть рассмотрен вопрос об исключении его из числа членов товарищества,   путем направления  уведомления о проведении общего собрания членов товарищества не менее чем за две недели до дня его проведения  по адресу, указанным в реестре членов товарищества (при наличии электронного адреса уведомление направляется только в форме электронного сообщения).</w:t>
      </w:r>
    </w:p>
    <w:p w:rsidR="00DC79C4" w:rsidRPr="008B7AC6" w:rsidRDefault="0053233E" w:rsidP="00DC79C4">
      <w:pPr>
        <w:pStyle w:val="22"/>
        <w:shd w:val="clear" w:color="auto" w:fill="auto"/>
        <w:tabs>
          <w:tab w:val="left" w:pos="314"/>
        </w:tabs>
        <w:spacing w:after="184" w:line="317" w:lineRule="exact"/>
        <w:ind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C79C4" w:rsidRPr="008B7AC6">
        <w:rPr>
          <w:rFonts w:ascii="Times New Roman" w:hAnsi="Times New Roman" w:cs="Times New Roman"/>
          <w:sz w:val="28"/>
          <w:szCs w:val="28"/>
        </w:rPr>
        <w:t xml:space="preserve">. </w:t>
      </w:r>
      <w:r w:rsidR="00E32E3B">
        <w:rPr>
          <w:rFonts w:ascii="Times New Roman" w:hAnsi="Times New Roman" w:cs="Times New Roman"/>
          <w:sz w:val="28"/>
          <w:szCs w:val="28"/>
        </w:rPr>
        <w:t>Решение общего с</w:t>
      </w:r>
      <w:r w:rsidR="006A12CD" w:rsidRPr="008B7AC6">
        <w:rPr>
          <w:rFonts w:ascii="Times New Roman" w:hAnsi="Times New Roman" w:cs="Times New Roman"/>
          <w:sz w:val="28"/>
          <w:szCs w:val="28"/>
        </w:rPr>
        <w:t>обрания членов товарищества о принудительном прекращении членства в товариществе может быт</w:t>
      </w:r>
      <w:r w:rsidR="00DC79C4" w:rsidRPr="008B7AC6">
        <w:rPr>
          <w:rFonts w:ascii="Times New Roman" w:hAnsi="Times New Roman" w:cs="Times New Roman"/>
          <w:sz w:val="28"/>
          <w:szCs w:val="28"/>
        </w:rPr>
        <w:t>ь обжаловано в судебном порядке.</w:t>
      </w:r>
    </w:p>
    <w:p w:rsidR="00DC79C4" w:rsidRPr="008B7AC6" w:rsidRDefault="0053233E" w:rsidP="00DC79C4">
      <w:pPr>
        <w:pStyle w:val="22"/>
        <w:tabs>
          <w:tab w:val="left" w:pos="362"/>
        </w:tabs>
        <w:spacing w:after="180" w:line="317" w:lineRule="exact"/>
        <w:ind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C79C4" w:rsidRPr="008B7AC6">
        <w:rPr>
          <w:rFonts w:ascii="Times New Roman" w:hAnsi="Times New Roman" w:cs="Times New Roman"/>
          <w:b/>
          <w:sz w:val="28"/>
          <w:szCs w:val="28"/>
        </w:rPr>
        <w:t>.</w:t>
      </w:r>
      <w:r w:rsidR="00DC79C4" w:rsidRPr="008B7AC6">
        <w:rPr>
          <w:rFonts w:ascii="Times New Roman" w:hAnsi="Times New Roman" w:cs="Times New Roman"/>
          <w:sz w:val="28"/>
          <w:szCs w:val="28"/>
        </w:rPr>
        <w:t xml:space="preserve">       В случае исключения члена товарищества в принудительном порядке, в течение десяти дней с момента вынесения  общим решением членов товарищества такого  решения ,    ему по указанным в реестре членов товарищества адресу места жительства и адресу электронной почты (при наличии), по которому данным членом товарищества могут быть получены электронные сообщения, направляется копия такого решения, а также уведомление, в котором указываются:</w:t>
      </w:r>
    </w:p>
    <w:p w:rsidR="00DC79C4" w:rsidRPr="008B7AC6" w:rsidRDefault="00DC79C4" w:rsidP="00DC79C4">
      <w:pPr>
        <w:pStyle w:val="22"/>
        <w:numPr>
          <w:ilvl w:val="0"/>
          <w:numId w:val="18"/>
        </w:numPr>
        <w:tabs>
          <w:tab w:val="left" w:pos="362"/>
        </w:tabs>
        <w:spacing w:after="180" w:line="317" w:lineRule="exact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8B7AC6">
        <w:rPr>
          <w:rFonts w:ascii="Times New Roman" w:hAnsi="Times New Roman" w:cs="Times New Roman"/>
          <w:sz w:val="28"/>
          <w:szCs w:val="28"/>
        </w:rPr>
        <w:t>1) дата проведения общего собрания членов товарищества, на котором было принято решение об исключении члена товарищества;</w:t>
      </w:r>
    </w:p>
    <w:p w:rsidR="00DC79C4" w:rsidRPr="008B7AC6" w:rsidRDefault="00DC79C4" w:rsidP="00DC79C4">
      <w:pPr>
        <w:pStyle w:val="22"/>
        <w:numPr>
          <w:ilvl w:val="0"/>
          <w:numId w:val="18"/>
        </w:numPr>
        <w:tabs>
          <w:tab w:val="left" w:pos="362"/>
        </w:tabs>
        <w:spacing w:after="180" w:line="317" w:lineRule="exact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8B7AC6">
        <w:rPr>
          <w:rFonts w:ascii="Times New Roman" w:hAnsi="Times New Roman" w:cs="Times New Roman"/>
          <w:sz w:val="28"/>
          <w:szCs w:val="28"/>
        </w:rPr>
        <w:t>2) обстоятельства, послужившие основанием для прекращения членства в товариществе;</w:t>
      </w:r>
    </w:p>
    <w:p w:rsidR="003F18CA" w:rsidRPr="008B7AC6" w:rsidRDefault="00DC79C4" w:rsidP="00DC79C4">
      <w:pPr>
        <w:pStyle w:val="22"/>
        <w:numPr>
          <w:ilvl w:val="0"/>
          <w:numId w:val="18"/>
        </w:numPr>
        <w:shd w:val="clear" w:color="auto" w:fill="auto"/>
        <w:tabs>
          <w:tab w:val="left" w:pos="362"/>
        </w:tabs>
        <w:spacing w:after="180" w:line="317" w:lineRule="exact"/>
        <w:ind w:left="40" w:right="60"/>
        <w:jc w:val="both"/>
        <w:rPr>
          <w:rFonts w:ascii="Times New Roman" w:hAnsi="Times New Roman" w:cs="Times New Roman"/>
          <w:sz w:val="28"/>
          <w:szCs w:val="28"/>
        </w:rPr>
      </w:pPr>
      <w:r w:rsidRPr="008B7AC6">
        <w:rPr>
          <w:rFonts w:ascii="Times New Roman" w:hAnsi="Times New Roman" w:cs="Times New Roman"/>
          <w:sz w:val="28"/>
          <w:szCs w:val="28"/>
        </w:rPr>
        <w:t>3) условия, при выполнении которых исключенный из числа членов товарищества гражданин может быть принят в товарищество вновь после устранения нарушения, послужившего основанием для принудительного прекращения его членства в товариществе.</w:t>
      </w:r>
      <w:r w:rsidR="006A12CD" w:rsidRPr="008B7AC6">
        <w:rPr>
          <w:rFonts w:ascii="Times New Roman" w:hAnsi="Times New Roman" w:cs="Times New Roman"/>
          <w:sz w:val="28"/>
          <w:szCs w:val="28"/>
        </w:rPr>
        <w:t>.</w:t>
      </w:r>
    </w:p>
    <w:p w:rsidR="008B7AC6" w:rsidRDefault="008B7AC6" w:rsidP="00DC79C4">
      <w:pPr>
        <w:pStyle w:val="22"/>
        <w:spacing w:line="317" w:lineRule="exact"/>
        <w:ind w:left="40" w:right="60"/>
        <w:jc w:val="both"/>
        <w:rPr>
          <w:rFonts w:ascii="Times New Roman" w:hAnsi="Times New Roman" w:cs="Times New Roman"/>
          <w:sz w:val="28"/>
          <w:szCs w:val="28"/>
        </w:rPr>
      </w:pPr>
      <w:r w:rsidRPr="0090782E">
        <w:rPr>
          <w:rFonts w:ascii="Times New Roman" w:hAnsi="Times New Roman" w:cs="Times New Roman"/>
          <w:b/>
          <w:color w:val="auto"/>
          <w:sz w:val="28"/>
          <w:szCs w:val="28"/>
        </w:rPr>
        <w:t>Статья 8</w:t>
      </w:r>
      <w:r w:rsidRPr="008B7AC6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8B7AC6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8B7AC6">
        <w:rPr>
          <w:rFonts w:ascii="Times New Roman" w:hAnsi="Times New Roman" w:cs="Times New Roman"/>
          <w:sz w:val="28"/>
          <w:szCs w:val="28"/>
        </w:rPr>
        <w:t>Права, обязанности и ответственность членов товарищества</w:t>
      </w:r>
    </w:p>
    <w:p w:rsidR="008B7AC6" w:rsidRDefault="008B7AC6" w:rsidP="00DC79C4">
      <w:pPr>
        <w:pStyle w:val="22"/>
        <w:spacing w:line="317" w:lineRule="exact"/>
        <w:ind w:left="40" w:right="60"/>
        <w:jc w:val="both"/>
        <w:rPr>
          <w:rFonts w:ascii="Times New Roman" w:hAnsi="Times New Roman" w:cs="Times New Roman"/>
          <w:sz w:val="28"/>
          <w:szCs w:val="28"/>
        </w:rPr>
      </w:pPr>
    </w:p>
    <w:p w:rsidR="008B7AC6" w:rsidRPr="008B7AC6" w:rsidRDefault="008B7AC6" w:rsidP="008B7AC6">
      <w:pPr>
        <w:widowControl/>
        <w:numPr>
          <w:ilvl w:val="0"/>
          <w:numId w:val="52"/>
        </w:numPr>
        <w:tabs>
          <w:tab w:val="left" w:pos="360"/>
        </w:tabs>
        <w:spacing w:after="160" w:line="259" w:lineRule="auto"/>
        <w:ind w:left="284"/>
        <w:contextualSpacing/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Член товарищества имеет право:</w:t>
      </w:r>
    </w:p>
    <w:p w:rsidR="008B7AC6" w:rsidRPr="008B7AC6" w:rsidRDefault="008B7AC6" w:rsidP="008B7AC6">
      <w:pPr>
        <w:widowControl/>
        <w:numPr>
          <w:ilvl w:val="0"/>
          <w:numId w:val="53"/>
        </w:numPr>
        <w:spacing w:after="160" w:line="259" w:lineRule="auto"/>
        <w:ind w:left="284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самостоятельно хозяйствовать на своем земельном участке в соответствии с его разрешенным использованием и с  соблюдением норм    законодательства Российской Федерации;</w:t>
      </w:r>
    </w:p>
    <w:p w:rsidR="008B7AC6" w:rsidRPr="008B7AC6" w:rsidRDefault="008B7AC6" w:rsidP="008B7AC6">
      <w:pPr>
        <w:widowControl/>
        <w:numPr>
          <w:ilvl w:val="0"/>
          <w:numId w:val="53"/>
        </w:numPr>
        <w:spacing w:after="160" w:line="259" w:lineRule="auto"/>
        <w:ind w:left="284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пользоваться в полном объеме объектами инфраструктуры и другим имуществом общего пользования товарищества.</w:t>
      </w:r>
    </w:p>
    <w:p w:rsidR="008B7AC6" w:rsidRPr="008B7AC6" w:rsidRDefault="008B7AC6" w:rsidP="008B7AC6">
      <w:pPr>
        <w:widowControl/>
        <w:numPr>
          <w:ilvl w:val="0"/>
          <w:numId w:val="53"/>
        </w:numPr>
        <w:spacing w:after="160" w:line="259" w:lineRule="auto"/>
        <w:ind w:left="284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участвовать в управлении делами товарищества;</w:t>
      </w:r>
    </w:p>
    <w:p w:rsidR="008B7AC6" w:rsidRPr="008B7AC6" w:rsidRDefault="008B7AC6" w:rsidP="008B7AC6">
      <w:pPr>
        <w:widowControl/>
        <w:numPr>
          <w:ilvl w:val="0"/>
          <w:numId w:val="53"/>
        </w:numPr>
        <w:spacing w:after="160" w:line="259" w:lineRule="auto"/>
        <w:ind w:left="284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добровольно прекратить членство в товариществе;</w:t>
      </w:r>
    </w:p>
    <w:p w:rsidR="008B7AC6" w:rsidRPr="008B7AC6" w:rsidRDefault="008B7AC6" w:rsidP="008B7AC6">
      <w:pPr>
        <w:widowControl/>
        <w:numPr>
          <w:ilvl w:val="0"/>
          <w:numId w:val="53"/>
        </w:numPr>
        <w:spacing w:after="160" w:line="259" w:lineRule="auto"/>
        <w:ind w:left="284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обжаловать решения органов товарищества, влекущие гражданско-правовые последствия, в случаях и в порядке, которые предусмотрены Федеральным законом № 217-ФЗ  ;</w:t>
      </w:r>
    </w:p>
    <w:p w:rsidR="008B7AC6" w:rsidRPr="008B7AC6" w:rsidRDefault="008B7AC6" w:rsidP="008B7AC6">
      <w:pPr>
        <w:widowControl/>
        <w:numPr>
          <w:ilvl w:val="0"/>
          <w:numId w:val="53"/>
        </w:numPr>
        <w:spacing w:after="160" w:line="259" w:lineRule="auto"/>
        <w:ind w:left="284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подавать в органы товарищества заявления (обращения, жалобы) в порядке, установленном  Федеральным законом № 217-ФЗ  и уставом товарищества.</w:t>
      </w:r>
    </w:p>
    <w:p w:rsidR="008B7AC6" w:rsidRPr="008B7AC6" w:rsidRDefault="008B7AC6" w:rsidP="008B7AC6">
      <w:pPr>
        <w:widowControl/>
        <w:numPr>
          <w:ilvl w:val="0"/>
          <w:numId w:val="53"/>
        </w:numPr>
        <w:spacing w:after="160" w:line="259" w:lineRule="auto"/>
        <w:ind w:left="284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назначать своего представителя (доверенное лицо) для представления его интересов в товариществе, за исключением  участия  в органах управления товарищества. </w:t>
      </w:r>
    </w:p>
    <w:p w:rsidR="008B7AC6" w:rsidRP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8) получать от органов товарищества информацию о деятельности товарищества,   знакомиться и по письменному </w:t>
      </w:r>
      <w:r w:rsidRPr="0053233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заявлению   в 10-тидневный  срок      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получать за плату, размер которой устанавливается решением общего собрания членов товарищества,  заверенные печатью товарищества и подписью председателя товарищества копии:</w:t>
      </w:r>
    </w:p>
    <w:p w:rsidR="008B7AC6" w:rsidRP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а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 устава товарищества с внесенными в него изменениями, документа, подтверждающего факт внесения записи в единый государственный реестр юридических лиц;</w:t>
      </w:r>
    </w:p>
    <w:p w:rsidR="008B7AC6" w:rsidRP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б)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бухгалтерской (финансовой) отчетности товарищества, приходно-расходных смет товарищества, отчетов об исполнении таких смет, аудиторских заключений (в случае проведения аудиторских проверок);</w:t>
      </w:r>
    </w:p>
    <w:p w:rsidR="008B7AC6" w:rsidRP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в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 заключения ревизионной комиссии  товарищества;</w:t>
      </w:r>
    </w:p>
    <w:p w:rsidR="008B7AC6" w:rsidRP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г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 документов, подтверждающих права товарищества на имущество, отражаемое на его балансе;</w:t>
      </w:r>
    </w:p>
    <w:p w:rsidR="008B7AC6" w:rsidRP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д)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протокола собрания об учреждении товарищества, протоколов общих собраний членов товарищества, заседаний правления товарищества и ревизионной комиссии товарищества;</w:t>
      </w:r>
    </w:p>
    <w:p w:rsidR="008B7AC6" w:rsidRP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е)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финансово-экономического обоснования размера взносов;</w:t>
      </w:r>
    </w:p>
    <w:p w:rsidR="008B7AC6" w:rsidRP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ж)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иных </w:t>
      </w:r>
      <w:r w:rsidRPr="0053233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 связанных с управлением товариществом  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документов;  </w:t>
      </w:r>
    </w:p>
    <w:p w:rsidR="008B7AC6" w:rsidRP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з) 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если запрошенные документы размещены в свободном доступе в электронном виде на сайте    в интернете   , то  достаточно заявителю сообщить только сайт. </w:t>
      </w:r>
    </w:p>
    <w:p w:rsidR="008B7AC6" w:rsidRP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Из помещения правления (архива) выносить подлинники документов запрещается.</w:t>
      </w:r>
    </w:p>
    <w:p w:rsidR="008B7AC6" w:rsidRPr="0053233E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3233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    Незаверенные указанные в пункте 8  части 1 настоящей статьи   документы могут быть представлены в электронном виде бесплатно по письменному заявлению членов товарищества на адрес электронной почты, указанной в реестре товарищества.</w:t>
      </w:r>
    </w:p>
    <w:p w:rsidR="008B7AC6" w:rsidRP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9)  Члены товарищества имеют право в течение </w:t>
      </w:r>
      <w:r w:rsidRPr="0053233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тридцати дней    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 момента подачи заявления о предоставлении выписки из реестра членов товарищества в правление товарищества </w:t>
      </w:r>
      <w:r w:rsidRPr="0053233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бесплатно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получать указанные выписки,  заверенные печатью товарищества и подписью председателя товарищества.</w:t>
      </w:r>
    </w:p>
    <w:p w:rsidR="008B7AC6" w:rsidRP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10)</w:t>
      </w:r>
      <w:r w:rsidRPr="008B7AC6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Ознакомление с проектами документов и иными материалами, планируемыми к рассмотрению на общем собрании членов товарищества, осуществляется в  порядке, указанном в </w:t>
      </w:r>
      <w:r w:rsidR="00D5023B" w:rsidRPr="00D5023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частях 2, 3 статьи 5 главы 3 и в </w:t>
      </w:r>
      <w:r w:rsidRPr="00D5023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частях  14 </w:t>
      </w:r>
      <w:r w:rsidR="00D5023B" w:rsidRPr="00D5023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Pr="00D5023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16 статьи 15  </w:t>
      </w:r>
      <w:r w:rsidR="00D5023B" w:rsidRPr="00D5023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</w:t>
      </w:r>
      <w:r w:rsidRPr="00D5023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лавы 7 устава. </w:t>
      </w:r>
    </w:p>
    <w:p w:rsidR="008B7AC6" w:rsidRP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11) Члены товарищества обладают иными правами, предусмотренными Гражданским кодексом Российской Федерации, Федеральным законом № 217-ФЗ и иными нормативными правовыми актами Российской Федерации.</w:t>
      </w:r>
    </w:p>
    <w:p w:rsid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12)</w:t>
      </w:r>
      <w:r w:rsidRPr="008B7AC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Плата, взимаемая товариществом за предоставление копий документов ,  утверждается общим собранием членов товарищества и не может превышать затраты на их изготовление. </w:t>
      </w:r>
    </w:p>
    <w:p w:rsid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227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2.</w:t>
      </w:r>
      <w:r w:rsidR="004522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Член товарищества обязан :</w:t>
      </w:r>
    </w:p>
    <w:p w:rsidR="00452275" w:rsidRPr="00452275" w:rsidRDefault="00452275" w:rsidP="0045227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22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1) не нарушать права других членов товарищества и лиц, осуществляющих ведение садоводства  на земельных участках, расположенных в границах территории садоводства   без участия в товариществе;</w:t>
      </w:r>
    </w:p>
    <w:p w:rsidR="00452275" w:rsidRPr="00452275" w:rsidRDefault="00452275" w:rsidP="0045227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22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2) своевременно уплачивать взносы, предусмотренные настоящим Федеральным законом;</w:t>
      </w:r>
    </w:p>
    <w:p w:rsidR="00452275" w:rsidRPr="00452275" w:rsidRDefault="00452275" w:rsidP="0045227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22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3) исполнять решения, принятые председателем товарищества и правлением товарищества, в рамках полномочий, установленных  Федеральным законом № 217-ФЗ  или возложенных на них общим собранием членов товарищества;</w:t>
      </w:r>
    </w:p>
    <w:p w:rsidR="00452275" w:rsidRPr="00452275" w:rsidRDefault="00452275" w:rsidP="0045227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22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4) соблюдать иные обязанности, связанные с осуществлением деятельности в границах территории садоводства, установленные законодательством Российской Федерации ,  уставом товарищества</w:t>
      </w:r>
      <w:r w:rsidR="00A35C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452275" w:rsidRDefault="00452275" w:rsidP="0045227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22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5)  исполнять  другие обязанности, предусмотренными гражданским законодательством для членов некоммерческих  корпоративных  организаций.</w:t>
      </w:r>
    </w:p>
    <w:p w:rsidR="00E51F33" w:rsidRPr="00E51F33" w:rsidRDefault="00E51F33" w:rsidP="00E51F33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Отве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тственность члена товарищества </w:t>
      </w: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:</w:t>
      </w:r>
    </w:p>
    <w:p w:rsidR="00E51F33" w:rsidRPr="00E51F33" w:rsidRDefault="00E51F33" w:rsidP="00E51F33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1)   в случае не уплаты   взносов     в течение </w:t>
      </w:r>
      <w:r w:rsidRPr="00E3773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более </w:t>
      </w:r>
      <w:r w:rsidR="00E37730" w:rsidRPr="00E3773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трех </w:t>
      </w:r>
      <w:r w:rsidRPr="00E3773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месяцев </w:t>
      </w: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 момента возникновения этой обязанности,   решением общего собрания членов товарищества  может быть исключен из членов товарищества;</w:t>
      </w:r>
    </w:p>
    <w:p w:rsidR="00E51F33" w:rsidRPr="00E51F33" w:rsidRDefault="00E51F33" w:rsidP="00E51F33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2)   в случае не уплаты    взносов   может быть лишен  права пользоваться объектами инфраструктуры и другим имуществом общего пользования товарищества;</w:t>
      </w:r>
    </w:p>
    <w:p w:rsidR="00E51F33" w:rsidRPr="00E51F33" w:rsidRDefault="00E51F33" w:rsidP="00E51F33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 В случае не уплаты  взноса на оплату электроэнергии и технологических потерь в сетях  более чем за 2 расчетных периода правообладатель земельного участка может быть  ограничен в поставке  электроэнергии за задолженность по полученной  электроэнергии </w:t>
      </w:r>
      <w:r w:rsidR="000D111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счетчику на участке, неуплаты</w:t>
      </w: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компенсации потерь и общехозяйственного расхода электричества.</w:t>
      </w:r>
    </w:p>
    <w:p w:rsidR="00E51F33" w:rsidRPr="00E51F33" w:rsidRDefault="00E51F33" w:rsidP="00E51F33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3) в случае несвоевременной уплаты   взносов на сумму долга    </w:t>
      </w:r>
      <w:r w:rsidR="00807A9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начисляются пени  в </w:t>
      </w:r>
      <w:r w:rsidR="00807A9A" w:rsidRPr="008D2B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размере  0,3 </w:t>
      </w:r>
      <w:r w:rsidRPr="008D2B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%,  за каждый день просрочки</w:t>
      </w: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A57C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но не более суммы долга.</w:t>
      </w:r>
    </w:p>
    <w:p w:rsidR="00E51F33" w:rsidRPr="00E51F33" w:rsidRDefault="00E51F33" w:rsidP="00E51F33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4)  в случае не уплаты  взносов и пеней товарищество вправе взыскать их в судебном порядке;</w:t>
      </w:r>
    </w:p>
    <w:p w:rsidR="00E51F33" w:rsidRPr="00E51F33" w:rsidRDefault="00E51F33" w:rsidP="00E51F33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5) несет материальную ответственность  за ущерб, причиненный товариществу или его отдельным членам,  величину которого  оценивает  специально создаваемая правлением  комиссия;</w:t>
      </w:r>
    </w:p>
    <w:p w:rsidR="00E51F33" w:rsidRDefault="00E51F33" w:rsidP="00E51F33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6) член товарищества, систематически не выполняющий или ненадлежащим образом выполняющий свои обязанности либо препятствующий своими действиями достижению целей товарищества, может быть привлечен к административной или гражданско-правовой ответственности,    установленной действующим законодательством Российской Федерации .</w:t>
      </w:r>
    </w:p>
    <w:p w:rsidR="00E51F33" w:rsidRPr="0090782E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9078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Глава 5. Реестр членов товарищества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8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9.  </w:t>
      </w: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Ведение реестра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1. Не позднее одного месяца со дня государственной регистрации товарищества в соответствии с уставом товарищества создается реестр членов товарищества и осуществляется его ведение.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2. В отдельный раздел реестра членов товарищества </w:t>
      </w:r>
      <w:r w:rsidR="005961C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( в отдельный реестр) </w:t>
      </w: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порядке, установленном  статьей 10 </w:t>
      </w:r>
      <w:r w:rsidR="005961C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данной главы </w:t>
      </w: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для членов товарищества , могут быть внесены сведения о лицах, , ведущих  садоводство  на садовых земельных участках , расположенных в границах территории товарищества  без участия в товариществе,  с согласия таких лиц.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</w:t>
      </w:r>
      <w:r w:rsidRPr="00E51F33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. </w:t>
      </w: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Ответственным лицом за ведение делопроизводства и хранение архива   в товариществе является его председатель.  Непосредственное ведение реестра в товариществе осуществляется назначенным для этого членом правления товарищества или наемным работником, ответственным за делопроизводство и передачу дел на архивное хранение, назначенным распоряжением председателя товарищества.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4. Обработка персональных данных, необходимых для ведения реестра членов товарищества, осуществляется в соответствии с Федеральным законом № 217-ФЗ  и законодательством Российской федерации о персональных данных.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</w:pPr>
      <w:r w:rsidRPr="009078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10. </w:t>
      </w: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Содержание реестра</w:t>
      </w:r>
      <w:r w:rsidRPr="00E51F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lastRenderedPageBreak/>
        <w:t>1.</w:t>
      </w: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Реестр членов товарищества должен содержать данные о членах товарищества: 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1) фамилия, имя, отчество (последнее - при наличии) заявителя;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2) адрес места жительства заявителя;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3) почтовый адрес, по которому заявителем могут быть получены почтовые сообщения, за исключением случаев, если такие сообщения могут быть получены по адресу места жительства;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4) адрес электронной почты, по которому заявителем могут быть получены электронные сообщения (при наличии);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5) номер телефона для связи с заявителем, по которому в том числе может быть направлено сообщение, включая короткое текстовое сообщение;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6) кадастровый (условный) номер земельного участка, правообладателем которого является член товарищества</w:t>
      </w:r>
      <w:r w:rsidR="008D2B02" w:rsidRPr="008D2B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  <w:r w:rsidRPr="00E51F33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</w:t>
      </w:r>
    </w:p>
    <w:p w:rsidR="00E51F33" w:rsidRPr="008D2B02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D2B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7) площадь земельного участка.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</w:t>
      </w: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Член товарищества обязан предоставлять достоверные сведения, необходимые для ведения реестра членов товарищества, и своевременно информировать председателя товарищества или иного уполномоченного члена правления товарищества об их изменении.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3.</w:t>
      </w: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случае неисполнения вышеуказанных требований  член товарищества несет риск отнесения на него расходов товарищества, связанных с отсутствием в реестре членов товарищества актуальной информации.</w:t>
      </w:r>
    </w:p>
    <w:p w:rsidR="008B7AC6" w:rsidRDefault="008B7AC6" w:rsidP="00DC79C4">
      <w:pPr>
        <w:pStyle w:val="22"/>
        <w:spacing w:line="317" w:lineRule="exact"/>
        <w:ind w:left="40" w:right="60"/>
        <w:jc w:val="both"/>
        <w:rPr>
          <w:rFonts w:ascii="Times New Roman" w:hAnsi="Times New Roman" w:cs="Times New Roman"/>
          <w:sz w:val="28"/>
          <w:szCs w:val="28"/>
        </w:rPr>
      </w:pPr>
    </w:p>
    <w:p w:rsidR="004F7AAF" w:rsidRPr="0090782E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9078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Глава 6. Взносы членов товарищества 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8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11.  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Правила определения размера взносов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 w:rsidRPr="004F7AAF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 xml:space="preserve">  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исключительной компетенции общего собрания членов товарищества относятся</w:t>
      </w:r>
      <w:r w:rsidRPr="004F7AA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определение размера, срока внесения взносов, порядка расходования целевых взносов,  утверждение финансово-экономического обоснования размера взносов</w:t>
      </w:r>
      <w:r w:rsidRPr="004F7AA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.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Взносы членов товарищества могут быть следующих видов: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1) членские взносы;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2) целевые взносы.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2.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8D2B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Членские взносы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могут быть использованы </w:t>
      </w:r>
      <w:r w:rsidRPr="008D2B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исключительно</w:t>
      </w:r>
      <w:r w:rsidRPr="004F7AA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 расходы, связанные: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1) с содержанием имущества общего пользования товарищества, в том числе уплатой арендных платежей за данное имущество;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2) с осущест</w:t>
      </w:r>
      <w:r w:rsidR="00E3773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влением расчетов с организацией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осущ</w:t>
      </w:r>
      <w:r w:rsidR="00E3773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ествляющей снабжение 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электрической энерг</w:t>
      </w:r>
      <w:r w:rsidR="00E3773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ией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основании</w:t>
      </w:r>
      <w:r w:rsidR="00E3773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договоров, заключенных с этой организацией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3) с осуществлением расчетов с оператором по обращению с твердыми коммунальными отходами, региональным оператором по обращению с твердыми коммунальными отходами на основании договоров, заключенных товариществом с этими организациями;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4) с благоустройством земельных участков общего назначения;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5) с охраной территории садоводства или огородничества и обеспечением в границах такой территории пожарной безопасности;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6) с проведением аудиторских проверок товарищества;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7) с выплатой заработной платы лицам, с которыми товариществом заключены трудовые договоры;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8) с организацией и проведением общих собраний членов товарищества, выполнением решений этих собраний;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9) с уплатой налогов и сборов, связанных с деятельностью товарищества, в соответствии с законодательством о налогах и сборах.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3.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8D2B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Целевые взносы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могут быть направлены на расходы,  </w:t>
      </w:r>
      <w:r w:rsidRPr="008D2B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исключительно</w:t>
      </w:r>
      <w:r w:rsidRPr="004F7AA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связанные: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1) с подготовкой документов, необходимых для образования земельного участка, находящегося в государственной или муниципальной собственности, в целях дальнейшего предоставления товариществу такого земельного участка;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2) с подготовкой документации по планировке территории в отношении территории садоводства или огородничества;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3) с проведением кадастровых работ для целей внесения в Единый государственный реестр недвижимости сведений о садовых или огородных земельных участках, земельных участках общего назначения, об иных объектах недвижимости, относящихся к имуществу общего пользования;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4) с созданием или приобретением необходимого для деятельности товарищества имущества общего пользования;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5) с реализацией мероприятий, предусмотренных решением общего собрания членов товарищества.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</w:t>
      </w:r>
      <w:r w:rsidRPr="004F7AAF"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  <w:t>.</w:t>
      </w:r>
      <w:r w:rsidRPr="004F7AA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 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Размер взносов может отличаться для отдельных членов товарищества, если это обусловлено различным объемом использования имущества общего пользования в зависимости от размера садового  земельного участка и (или) суммарного размера площади объектов недвижимого имущества, расположенных на таком земельном участке, или размера доли в праве общей долевой собственности на такой земельный участок и (или) расположенные на нем объекты недвижимого имущества, </w:t>
      </w:r>
      <w:r w:rsidRPr="00EC73E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 также по  другим основаниям, утвержденным общим собранием членов товарищества. 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lastRenderedPageBreak/>
        <w:t>5.</w:t>
      </w: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Размер взносов определяется на основании приходно-расходной сметы товарищества и финансово-экономического обоснования, утвержденных общим собранием членов товарищества и рассчитывается по    « Правилам определения размера взносов (платы)»   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</w:t>
      </w:r>
      <w:r w:rsidR="000D111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</w:t>
      </w: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</w:t>
      </w:r>
      <w:r w:rsidRPr="0032160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Правила определения размера взносов (платы)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1. Лица, ведущие  садоводство на садовых земельных участках , расположенных в границах территории садоводства, без участия в товариществе, вправе использовать имущество общего пользования, расположенное в границах территории садоводства, на равных условиях и в объеме, установленном для членов товарищества.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 Лица, ведущие  садоводство на садовых земельных участках , расположенных в границах территории садоводства, без участия в товариществе, обязаны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, за услуги и работы товарищества по управлению таким имуществом в порядке, установленном уставом  для уплаты взносов членами товарищества.</w:t>
      </w:r>
      <w:bookmarkStart w:id="1" w:name="l12"/>
      <w:bookmarkEnd w:id="1"/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 Суммарный ежегодный размер платы устанавливается в размере, равном суммарному ежегодному размеру целевых и членских взносов члена товарищества, рассчитанных в соответствии с уставом товарищества.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4. При  определении размера взносов( платы) учитываются все земельные участки,  расположенных в границах территории садоводства, и все собственники земельных участков вне зависимости от членства в товариществе. 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5. Правила определения размера взносов (платы) должны предусматривать порядок расчета размера взносов (платы) в виде текстового описания и (или) формулы расчета.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</w:t>
      </w: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Площадь земельного участка указывается в квадратных метрах. 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Размер взносов ( платы)  определяется в рублях и округляется до рубля.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Взносы (платы) могут утверждаться по назначению.</w:t>
      </w:r>
    </w:p>
    <w:p w:rsidR="00321604" w:rsidRPr="00CE02A8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2. Членские и целевые взносы ( плата) могут рассчитываться пропорционально: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площади садовых  земельных участков ,  указанной в документах на право собственности ;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- количеству садовых земельных участков;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количеству собственников садовых земельных участков;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 объему использования имущества общего пользования в зависимости от размера садового  земельного участка и (или) суммарного размера площади объектов недвижимого имущества, расположенных на таком земельном участке;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-  потребленным коммунальным ресурсам  и услугам;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 по смешанной системе (например,  часть взноса (платы) рассчитана  пропорционально земельному участку, часть –  пропорционально   количеству участков и др. варианты).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</w:pPr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>Расчет взносов( платы)  пропорционально  площади садовых  земельных участков ,  указанной в документах на право собственности ;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Размер взноса( платы)  = сумма по смете по назначению расходов на утвержденный период делится на суммарную площадь всех земельных участков  и умножается на площадь конкретного земельного участка. 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</w:pPr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 xml:space="preserve">Расчет взносов( платы)  пропорционально  количеству садовых земельных участков </w:t>
      </w:r>
    </w:p>
    <w:p w:rsidR="00321604" w:rsidRPr="00C95B2B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Размер взноса( платы)  = сумма по смете по назначению расходов на утвержденный период делится на количество  земельных участков </w:t>
      </w:r>
      <w:r w:rsidRPr="00C95B2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согласно  плану территории товарищества. 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>Расчет взносов( платы)  пропорционально  количеству собственников садовых земельных участков</w:t>
      </w:r>
      <w:r w:rsidRPr="0032160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Размер взноса( платы)  = сумма по смете по назначению расходов на утвержденный период делится на количество  собственников земельных участков.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</w:pPr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>Расчет взносов( платы)  пропорционально  объему использования имущества общего пользования в зависимости от размера садового  земельного участка и (или) суммарного размера площади объектов недвижимого имущества, расположенных на таком земельном участке</w:t>
      </w:r>
    </w:p>
    <w:p w:rsidR="00321604" w:rsidRPr="00321604" w:rsidRDefault="00321604" w:rsidP="0032160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Размер взноса( платы)  = (сумма по смете по назначению расходов на утвержденный период делится на суммарную площадь всех земельных участков  и умножается на площадь конкретного земельного участка) , далее к полученному результату  прибавляется (</w:t>
      </w:r>
      <w:r w:rsidRPr="003216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площадь объекта недвижимости умножается на  количество рублей за 1 квадратный метр недвижимого имущества , утвержденных общим собранием членов товарищества) </w:t>
      </w:r>
    </w:p>
    <w:p w:rsidR="00321604" w:rsidRPr="00321604" w:rsidRDefault="00321604" w:rsidP="0032160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sz w:val="28"/>
          <w:szCs w:val="28"/>
          <w:lang w:eastAsia="en-US"/>
        </w:rPr>
        <w:t>Размер взноса( платы)  = (сумма по смете по назначению расходов на утвержденный период делится на суммарную площадь всех земельных участков  и умножается на площадь конкретного земельного участка) , далее  полученный результат умножается на повышающий коэффициент</w:t>
      </w:r>
      <w:r w:rsidR="00A119FF">
        <w:rPr>
          <w:rFonts w:ascii="Times New Roman" w:eastAsia="Calibri" w:hAnsi="Times New Roman" w:cs="Times New Roman"/>
          <w:sz w:val="28"/>
          <w:szCs w:val="28"/>
          <w:lang w:eastAsia="en-US"/>
        </w:rPr>
        <w:t>, утвержденный общим собранием.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</w:pPr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>Расчет взносов( платы)  пропорционально  потребленным коммунальным ресурсам (электроэнергии)</w:t>
      </w:r>
    </w:p>
    <w:p w:rsidR="00321604" w:rsidRPr="00321604" w:rsidRDefault="00321604" w:rsidP="0032160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Взнос(плата)  за электроэнергию  = расход электроэнергии в квт умножить на тариф, утвержденный органами исполнительной власти Приморского края,  умножить на  </w:t>
      </w:r>
      <w:r w:rsidRPr="0032160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процент ( коэффициент) на технологические потери в сетях и трансформаторе товарищества.</w:t>
      </w:r>
    </w:p>
    <w:p w:rsidR="00321604" w:rsidRPr="00321604" w:rsidRDefault="00321604" w:rsidP="0032160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sz w:val="28"/>
          <w:szCs w:val="28"/>
          <w:lang w:eastAsia="en-US"/>
        </w:rPr>
        <w:t>Процент( коэффициент)  на технологические потери в сетях утверждается на общем собрании  на основании анализа показаний по индивидуальным, магистральным счетчикам и общему трансформатору.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</w:pPr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>Расчет взносов( платы)  пропорционально  полученным услугам по обслуживанию объектов электроснабжения  в товариществе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Взнос ( плата) =   сумма по смете по назначению расходов  на утвержденный период    на</w:t>
      </w:r>
      <w:r w:rsidRPr="00321604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</w:t>
      </w: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обслуживание объектов электроснабжения  делится на количество электрифицированных участков.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</w:pPr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>Расчет взносов( платы)  на охрану территории товарищества и обеспечении  в границах такой территории пожарной безопасности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Взнос ( плата) =   сумма по смете по назначению расходов на утвержденный период делится  на количество собственников земельных участков.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</w:pPr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>Расчет взносов( платы)  пропорционально  полученным услугам по изготовлению ксерокопий документов</w:t>
      </w:r>
    </w:p>
    <w:p w:rsid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Взнос ( плата) =   стоимость 1 листа бумаги формата А4 умножить на количество  изготовленных ксерокопий , далее прибавляется стоимость использованного  расходного материала  картриджа ( из инструкции по пользованию  картриджом</w:t>
      </w:r>
    </w:p>
    <w:p w:rsidR="004F7AAF" w:rsidRPr="007821F7" w:rsidRDefault="004F7AAF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Статья 12</w:t>
      </w:r>
      <w:r w:rsidRPr="00CE02A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Pr="007821F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Порядок</w:t>
      </w:r>
      <w:r w:rsidRPr="007821F7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</w:t>
      </w:r>
      <w:r w:rsidRPr="007821F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внесения взносов</w:t>
      </w:r>
    </w:p>
    <w:p w:rsidR="004F7AAF" w:rsidRDefault="004F7AAF" w:rsidP="008C568B">
      <w:pPr>
        <w:widowControl/>
        <w:numPr>
          <w:ilvl w:val="0"/>
          <w:numId w:val="54"/>
        </w:numPr>
        <w:spacing w:after="160" w:line="259" w:lineRule="auto"/>
        <w:ind w:left="284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Обязанность по внесению взносов распространяется на всех членов товарищества.</w:t>
      </w:r>
    </w:p>
    <w:p w:rsidR="004F7AAF" w:rsidRPr="00B8203D" w:rsidRDefault="002E6B12" w:rsidP="00A57C70">
      <w:pPr>
        <w:widowControl/>
        <w:spacing w:after="160" w:line="259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2E6B1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2.</w:t>
      </w:r>
      <w:r w:rsidR="00A57C7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4F7AAF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Членские взносы вносятся членами товарищества   на расчетный счет товарищества в  порядке, установленном уставом товарищества</w:t>
      </w:r>
      <w:bookmarkStart w:id="2" w:name="l45"/>
      <w:bookmarkEnd w:id="2"/>
      <w:r w:rsidR="00A57C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5103F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A57C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</w:t>
      </w:r>
      <w:r w:rsidR="00A57C70" w:rsidRPr="00A57C7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</w:t>
      </w:r>
      <w:r w:rsidR="00A57C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4F7AAF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Целевые взносы вносятся членами товарищества на расчетный счет товарищества по решению общего собрания членов товарищества, определяющему их размер и срок внесения.</w:t>
      </w:r>
    </w:p>
    <w:p w:rsidR="004F7AAF" w:rsidRPr="004F7AAF" w:rsidRDefault="00A57C70" w:rsidP="000D111F">
      <w:pPr>
        <w:widowControl/>
        <w:spacing w:after="160" w:line="259" w:lineRule="auto"/>
        <w:contextualSpacing/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</w:pPr>
      <w:r w:rsidRPr="00A57C7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Квитанции по оплате взносов формируются из </w:t>
      </w:r>
      <w:r w:rsidR="00A44D5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бухгалтерской программы 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направляются на эл</w:t>
      </w:r>
      <w:r w:rsidR="008C568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ектронный  адрес члена товарищества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8C568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0D111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В  </w:t>
      </w:r>
      <w:r w:rsidR="000D111F" w:rsidRPr="008C568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случае от</w:t>
      </w:r>
      <w:r w:rsidR="000D111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сутствия электронной  почты у  члена товарищества к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витанции по оплате взносо</w:t>
      </w:r>
      <w:r w:rsidR="008C568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  в распечатанном виде получаются 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правлении товарищества</w:t>
      </w:r>
      <w:r w:rsidR="008C568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</w:t>
      </w:r>
    </w:p>
    <w:p w:rsidR="00610720" w:rsidRDefault="004F7AAF" w:rsidP="00610720">
      <w:pPr>
        <w:jc w:val="both"/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5.</w:t>
      </w:r>
      <w:r w:rsidRPr="000B53A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Внесение членских взносов в виде коммунальных платежей, что платятся согласно тарифам (электричество и др. ) и технологическим потерям ,  </w:t>
      </w:r>
      <w:r w:rsidRPr="007B7A9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производится  ежемесячно  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до 10 числа месяца, следующего за расчетным, путем внесения соответствующей суммы, определенной согласно показаниям индивидуального прибора учета  по тарифам, установленным соответствующими органами исполнительной власти Приморского края и суммы технологических потерь в сетях согласно решению общего собрания.</w:t>
      </w:r>
      <w:r w:rsidRPr="004F7AAF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</w:t>
      </w:r>
      <w:r w:rsidR="00610720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 </w:t>
      </w:r>
    </w:p>
    <w:p w:rsidR="008D2B02" w:rsidRDefault="00610720" w:rsidP="007F246C">
      <w:pPr>
        <w:rPr>
          <w:color w:val="auto"/>
          <w:lang w:eastAsia="en-US"/>
        </w:rPr>
      </w:pPr>
      <w:r w:rsidRPr="007F246C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6</w:t>
      </w:r>
      <w:r w:rsidRPr="007F246C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.</w:t>
      </w:r>
      <w:r w:rsidRPr="007F246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C568B" w:rsidRPr="007F246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</w:t>
      </w:r>
      <w:r w:rsidR="004F7AAF" w:rsidRPr="007F246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Датой оплаты считается дата зачисления денежных средств на расчетный счет товарищества.</w:t>
      </w:r>
      <w:r w:rsidR="004F7AAF" w:rsidRPr="007F246C">
        <w:rPr>
          <w:color w:val="auto"/>
          <w:lang w:eastAsia="en-US"/>
        </w:rPr>
        <w:t xml:space="preserve">  </w:t>
      </w:r>
    </w:p>
    <w:p w:rsidR="007F246C" w:rsidRPr="00B3267C" w:rsidRDefault="008D2B02" w:rsidP="007F246C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color w:val="auto"/>
          <w:lang w:eastAsia="en-US"/>
        </w:rPr>
        <w:t xml:space="preserve"> </w:t>
      </w:r>
      <w:r w:rsidR="005103FE" w:rsidRPr="005103F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1</w:t>
      </w:r>
      <w:r w:rsidR="005103FE" w:rsidRPr="00B3267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="004F7AAF" w:rsidRPr="00B3267C">
        <w:rPr>
          <w:color w:val="auto"/>
          <w:lang w:eastAsia="en-US"/>
        </w:rPr>
        <w:t xml:space="preserve"> </w:t>
      </w:r>
      <w:r w:rsidR="00B3267C" w:rsidRPr="00B326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</w:t>
      </w:r>
      <w:r w:rsidR="007F246C" w:rsidRPr="00B326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роки уплаты членских взносов</w:t>
      </w:r>
      <w:r w:rsidR="00B3267C" w:rsidRPr="00B326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A119FF" w:rsidRPr="00B326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 целью реализации сметы</w:t>
      </w:r>
      <w:r w:rsidR="00B3267C" w:rsidRPr="00B326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A119FF" w:rsidRPr="00B326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необходимо вносить до 30 сентября</w:t>
      </w:r>
      <w:r w:rsidR="007F246C" w:rsidRPr="00B326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A119FF" w:rsidRPr="00B326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одним или несколькими платежами. В случае оплаты взносов до даты проведения общего со</w:t>
      </w:r>
      <w:r w:rsidR="00B3267C" w:rsidRPr="00B326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брания, на котором установили новые взносы, сумма перерасчета должна быть уплачена или возвращена до 30 сентября текущего года.</w:t>
      </w:r>
    </w:p>
    <w:p w:rsidR="004F7AAF" w:rsidRPr="000151C1" w:rsidRDefault="005103FE" w:rsidP="000151C1">
      <w:pPr>
        <w:widowControl/>
        <w:spacing w:after="160" w:line="259" w:lineRule="auto"/>
        <w:rPr>
          <w:color w:val="auto"/>
          <w:lang w:eastAsia="en-US"/>
        </w:rPr>
      </w:pPr>
      <w:r w:rsidRPr="000151C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2)  Р</w:t>
      </w:r>
      <w:r w:rsidR="000151C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азмер</w:t>
      </w:r>
      <w:r w:rsidRPr="000151C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срок</w:t>
      </w:r>
      <w:r w:rsidR="000151C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Pr="000151C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внесения,   порядок  расходования целевых взносов </w:t>
      </w:r>
      <w:r w:rsidR="00B326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может изменяться решением</w:t>
      </w:r>
      <w:r w:rsidR="000151C1" w:rsidRPr="000151C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326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общего собрания</w:t>
      </w:r>
      <w:bookmarkStart w:id="3" w:name="_GoBack"/>
      <w:bookmarkEnd w:id="3"/>
      <w:r w:rsidRPr="000151C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членов товарищества.</w:t>
      </w:r>
      <w:r w:rsidRPr="000151C1">
        <w:rPr>
          <w:color w:val="auto"/>
        </w:rPr>
        <w:t xml:space="preserve"> </w:t>
      </w:r>
    </w:p>
    <w:p w:rsidR="004F7AAF" w:rsidRPr="004F7AAF" w:rsidRDefault="00610720" w:rsidP="00B5307B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7</w:t>
      </w:r>
      <w:r w:rsidR="004F7AAF"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</w:t>
      </w:r>
      <w:r w:rsidR="004F7AAF"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Лицами, ведущими садоводство на земельных участках, расположенных в границах территории садоводства  без участия в товариществе ,   вносится    плата   за услуги и работы товарищества  по управлению общим имуществом  и     рассчитывается по правилам и  в  порядке, установленными   настоящей главой устава   для членов товарищества. Размер платы для таких лиц равен   суммарному ежегодному размеру целевых и членских взносов члена товарищества,</w:t>
      </w:r>
    </w:p>
    <w:p w:rsidR="00B5307B" w:rsidRPr="00B5307B" w:rsidRDefault="004F7AAF" w:rsidP="00B5307B">
      <w:pPr>
        <w:widowControl/>
        <w:spacing w:after="160" w:line="259" w:lineRule="auto"/>
        <w:ind w:hanging="284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bookmarkStart w:id="4" w:name="l258"/>
      <w:bookmarkStart w:id="5" w:name="l13"/>
      <w:bookmarkEnd w:id="4"/>
      <w:bookmarkEnd w:id="5"/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   Статья 13</w:t>
      </w:r>
      <w:r w:rsidRPr="00CE02A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bookmarkStart w:id="6" w:name="l257"/>
      <w:bookmarkEnd w:id="6"/>
      <w:r w:rsidRPr="007821F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Ответственность членов товарищества за нарушение обязательств по внесению взносов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4F7AAF" w:rsidRPr="00B8203D" w:rsidRDefault="00B5307B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D464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F7AAF"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случае не  уплаты   взносов   со дня, следующего за крайним днем уплаты взносов,    </w:t>
      </w:r>
      <w:r w:rsidR="004F7AAF"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начисляются </w:t>
      </w:r>
      <w:r w:rsidR="00A57C70"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пени  в размере  0,3 </w:t>
      </w:r>
      <w:r w:rsidR="004F7AAF"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%,  за каждый </w:t>
      </w:r>
      <w:r w:rsidR="008D2B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F491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де</w:t>
      </w:r>
      <w:r w:rsidR="004F7AAF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нь просрочки, но не более суммы долга.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D464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2.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В случае не уплаты  взносов и пеней товарищество вправе взыскать их в судебном порядке.</w:t>
      </w:r>
    </w:p>
    <w:p w:rsidR="00B5307B" w:rsidRDefault="004F7AAF" w:rsidP="004F7AAF">
      <w:pPr>
        <w:widowControl/>
        <w:spacing w:after="160" w:line="259" w:lineRule="auto"/>
      </w:pPr>
      <w:r w:rsidRPr="001D464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3.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5307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</w:t>
      </w:r>
      <w:r w:rsidR="00B5307B" w:rsidRPr="00B5307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лен товарищества  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случае не уплаты  взносов </w:t>
      </w:r>
      <w:r w:rsidR="00B5307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5307B" w:rsidRPr="00B5307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течение более трех  месяцев с момента в</w:t>
      </w:r>
      <w:r w:rsidR="001D464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озникновения этой обязанности м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ожет быть исключен из членов товарищества.</w:t>
      </w:r>
      <w:r w:rsidR="00B5307B" w:rsidRPr="00B5307B">
        <w:t xml:space="preserve"> 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D464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4F7AA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В случае не уплаты  взносов  правообладатель земельного участка может быть лишен  права пользоваться объектами инфраструктуры и другим имуществом общего пользования товарищества.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D464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В случае не уплаты  взноса на оплату электроэнергии и технологических потерь в сетях  в сетях  более чем за 2 расчетных периода правообладатель земельного участка может быть  ограничен в поставке  электроэнергии за задолженность по полученной  электроэнергии по счетчику на участке,   не уплаты компенсации потерь в сетях  и расхода электроэнергии на содержание общего имущества. .</w:t>
      </w:r>
    </w:p>
    <w:p w:rsidR="004F7AAF" w:rsidRPr="00E30093" w:rsidRDefault="004F7AAF" w:rsidP="00DC79C4">
      <w:pPr>
        <w:pStyle w:val="22"/>
        <w:spacing w:line="317" w:lineRule="exact"/>
        <w:ind w:left="40" w:right="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8203D" w:rsidRPr="00CE02A8" w:rsidRDefault="00E30093" w:rsidP="00B8203D">
      <w:pPr>
        <w:widowControl/>
        <w:spacing w:after="150"/>
        <w:ind w:left="45" w:right="45"/>
        <w:jc w:val="both"/>
        <w:rPr>
          <w:rFonts w:ascii="Tahoma" w:eastAsia="Times New Roman" w:hAnsi="Tahoma" w:cs="Tahoma"/>
          <w:b/>
          <w:color w:val="auto"/>
          <w:sz w:val="21"/>
          <w:szCs w:val="21"/>
          <w:lang w:eastAsia="ru-RU"/>
        </w:rPr>
      </w:pPr>
      <w:r w:rsidRPr="00CE02A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Г</w:t>
      </w:r>
      <w:r w:rsidR="001B2A65" w:rsidRPr="00CE02A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лава </w:t>
      </w:r>
      <w:r w:rsidR="00B8203D" w:rsidRPr="00CE02A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7.</w:t>
      </w:r>
      <w:r w:rsidRPr="00CE02A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="00B8203D"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У</w:t>
      </w: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правление товариществом и контроль за его деятельностью</w:t>
      </w:r>
      <w:r w:rsidR="00B8203D" w:rsidRPr="00CE02A8">
        <w:rPr>
          <w:rFonts w:ascii="Tahoma" w:eastAsia="Times New Roman" w:hAnsi="Tahoma" w:cs="Tahoma"/>
          <w:b/>
          <w:color w:val="auto"/>
          <w:sz w:val="21"/>
          <w:szCs w:val="21"/>
          <w:lang w:eastAsia="ru-RU"/>
        </w:rPr>
        <w:t xml:space="preserve"> 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14 . 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Органы товарищества и ревизионная комиссия 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Высшим органом товарищества является общее собрание членов товарищества.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Количество членов товарищества не может быть менее семи.</w:t>
      </w:r>
      <w:bookmarkStart w:id="7" w:name="l541"/>
      <w:bookmarkEnd w:id="7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lastRenderedPageBreak/>
        <w:t>3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В товариществе создаются единоличный исполнительный орган (председатель товарищества) и постоянно действующий коллегиальный исполнительный орган (правление товарищества).</w:t>
      </w:r>
      <w:bookmarkStart w:id="8" w:name="l292"/>
      <w:bookmarkEnd w:id="8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Наряду с исполнительными органами, указанными в части 3 настоящей статьи, в порядке и для целей, которые предусмотрены уставом товарищества, должна быть образована ревизионная комиссия.</w:t>
      </w:r>
      <w:bookmarkStart w:id="9" w:name="l54"/>
      <w:bookmarkEnd w:id="9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Председатель товарищества, члены правления товарищества, </w:t>
      </w:r>
      <w:r w:rsidR="001D464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председатель ревизионной комиссии и члены ревизионной комиссии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избираются на общем собрании членов товарищества на срок, установленный общим собранием товарищества, но не более чем на пять лет из числа членов товарищества тайным или открытым голосованием. Решение о порядке голосования (тайное или открытое) по вопросам, указанным в настоящей части, принимается общим собранием членов товарищества простым большинством голосов от общего числа присутствующих на таком собрании членов товарищества. Одно и то же лицо может переизбираться неограниченное количество раз на должности в органах товарищества.</w:t>
      </w:r>
      <w:bookmarkStart w:id="10" w:name="l293"/>
      <w:bookmarkStart w:id="11" w:name="l55"/>
      <w:bookmarkEnd w:id="10"/>
      <w:bookmarkEnd w:id="11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6.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Лица, избранные в исполнительные органы товарищества</w:t>
      </w:r>
      <w:r w:rsidR="001D464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члены ревизионной комиссии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продолжают осуществлять свои полномочия до избрания новых исполнительных органов товарищества</w:t>
      </w:r>
      <w:r w:rsidR="00F73D3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ревизионной комиссии. 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7.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Решения органов товарищества, принятые в пределах компетенции таких органов, являются обязательными для исполнения всеми членами товарищества.</w:t>
      </w:r>
      <w:bookmarkStart w:id="12" w:name="l542"/>
      <w:bookmarkEnd w:id="12"/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bookmarkStart w:id="13" w:name="100175"/>
      <w:bookmarkStart w:id="14" w:name="100183"/>
      <w:bookmarkEnd w:id="13"/>
      <w:bookmarkEnd w:id="14"/>
      <w:r w:rsidRPr="00CE02A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Статья 15. 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Общее  собрание членов товарищества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5" w:name="100184"/>
      <w:bookmarkEnd w:id="15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 исключительной компетенции общего собрания членов товарищества относятся: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6" w:name="100185"/>
      <w:bookmarkEnd w:id="16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изменение устава товарищества;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7" w:name="100186"/>
      <w:bookmarkEnd w:id="17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определение количественного состава правления</w:t>
      </w:r>
      <w:r w:rsidR="00C00E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ревизионной комиссии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избрание органов товарищества (председателя товарищества, членов правления товарищества), </w:t>
      </w:r>
      <w:r w:rsidR="00C00E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председателя и членов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ревизионной комиссии, досрочное прекращение их полномочий;</w:t>
      </w:r>
      <w:r w:rsidRPr="00B820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Start w:id="18" w:name="100187"/>
      <w:bookmarkEnd w:id="18"/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определение условий, на которых осуществляется оплата труда                        (вознаграждение) председателя товарищества, членов правления товарищества,</w:t>
      </w:r>
      <w:r w:rsidR="00C00E24" w:rsidRPr="00C00E24">
        <w:t xml:space="preserve"> </w:t>
      </w:r>
      <w:r w:rsidR="00C00E24" w:rsidRPr="00C00E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председателя и</w:t>
      </w:r>
      <w:r w:rsidR="00C00E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членов ревизионной комиссии, а также иных лиц, с которыми товариществом заключены трудовые договоры;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9" w:name="100188"/>
      <w:bookmarkEnd w:id="19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принятие решения о приобретении товариществом земельных участков, находящихся в государственной или муниципальной собственности, о совершении необходимых действий для приобретения указанных земельных участков;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20" w:name="100189"/>
      <w:bookmarkEnd w:id="20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5) принятие решения о создании (строительстве, реконструкции) или приобретении имущества общего пользования, в том числе земельных участков общего назначения, и о порядке его использования;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21" w:name="100698"/>
      <w:bookmarkStart w:id="22" w:name="100190"/>
      <w:bookmarkEnd w:id="21"/>
      <w:bookmarkEnd w:id="22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6) принятие решения о передаче недвижимого имущества общего пользования в общую долевую собственность собственников земельных участков, расположенных в границах территории садоводства, в собственность организаций, осущест</w:t>
      </w:r>
      <w:r w:rsidR="00A137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вляющих  электроснабжение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либо в государственную собственность субъекта Российской Федерации или в собственность муниципального образования, в границах которых расположена территория садоводства или огородничества;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23" w:name="000003"/>
      <w:bookmarkEnd w:id="23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6.1) принятие решения об обращении с заявлением о государственной регистрации прав на объекты недвижимости, расположенные в границах территории ведения гражданам</w:t>
      </w:r>
      <w:r w:rsidR="00A137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садоводства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для собственных нужд и являющиеся имуществом общего пользования, и (или) заявлением о государственном кадастровом учете таких объектов недвижимости;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24" w:name="100699"/>
      <w:bookmarkStart w:id="25" w:name="100191"/>
      <w:bookmarkEnd w:id="24"/>
      <w:bookmarkEnd w:id="25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7) исключение граждан из числа членов товарищества, определение порядка рассмотрения заявлений граждан о приеме в члены товарищества;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26" w:name="100192"/>
      <w:bookmarkEnd w:id="26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8) принятие решения об открытии или о закрытии банковских счетов товарищества,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отчет председателя товарищества об открытии и (или) о закрытии банковского счета (банковских счетов) товарищества, содержащий в том числе информацию об условиях договора банковского счета (банковских счетов), включается в повестку ближайшего после открытия и (или) закрытия такого счета (таких счетов) общего собрания членов товарищества;</w:t>
      </w:r>
      <w:bookmarkStart w:id="27" w:name="l575"/>
      <w:bookmarkEnd w:id="27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28" w:name="100700"/>
      <w:bookmarkStart w:id="29" w:name="100193"/>
      <w:bookmarkEnd w:id="28"/>
      <w:bookmarkEnd w:id="29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9) принятие решения о подготовке проекта межевания территории и (или) проекта планировки территории применительно к территории садоводства либо о подготовке изменений в такую документацию, об одобрении таких проектов или изменений в них;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30" w:name="100701"/>
      <w:bookmarkStart w:id="31" w:name="100194"/>
      <w:bookmarkEnd w:id="30"/>
      <w:bookmarkEnd w:id="31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10) распределение образованных на основании утвержденного проекта межевания территории садовых или огородных земельных участков между членами товарищества с указанием условных номеров земельных участков для их последующего предоставления в соответствии с Земельным </w:t>
      </w:r>
      <w:hyperlink r:id="rId9" w:history="1">
        <w:r w:rsidRPr="002E6B12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кодексом</w:t>
        </w:r>
      </w:hyperlink>
      <w:r w:rsidRPr="002E6B1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Российской Федерации</w:t>
      </w:r>
      <w:r w:rsidRPr="00B8203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32" w:name="100195"/>
      <w:bookmarkEnd w:id="32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11) утверждение отчетов ревизионной комиссии;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33" w:name="100196"/>
      <w:bookmarkEnd w:id="33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12) утверждение положения об оплате труда и штатного  расписания работников и членов органов товарищества, членов ревизионной комиссии, заключивших трудовые договоры с товариществом;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34" w:name="100197"/>
      <w:bookmarkEnd w:id="34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13) принятие решений о создании ассоциаций (союзов) товариществ, вступлении в них или выходе из них;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35" w:name="100198"/>
      <w:bookmarkEnd w:id="35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14) заключение договора с аудиторской организацией или индивидуальным аудитором товарищества;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36" w:name="100199"/>
      <w:bookmarkEnd w:id="36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15) утверждение порядка ведения общего собрания членов товарищества, деятельности председателя и правления товарищества, деятельности ревизионной комиссии товарищества, внутренних регламентирующих </w:t>
      </w:r>
      <w:r w:rsidR="000D6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документов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товарищества;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37" w:name="100200"/>
      <w:bookmarkEnd w:id="37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16) рассмотрение жалоб членов товарищества на решения и действия (бездействие) членов правления, председателя, членов ревизионной комиссии товарищества;</w:t>
      </w:r>
    </w:p>
    <w:p w:rsidR="000151C1" w:rsidRPr="007B7A96" w:rsidRDefault="00B8203D" w:rsidP="000151C1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38" w:name="100201"/>
      <w:bookmarkEnd w:id="38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17) утверждение приходно-расходной сметы товарищества и принятие решения о ее исполнении;</w:t>
      </w:r>
      <w:r w:rsidR="007B7A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B7A96" w:rsidRPr="007B7A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 решению правления, без превышения общей суммы сметы,     в</w:t>
      </w:r>
      <w:r w:rsidR="000151C1" w:rsidRPr="007B7A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озможна корректировка статей расходов</w:t>
      </w:r>
      <w:r w:rsidR="007B7A96" w:rsidRPr="007B7A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сметы не более чем на 25 процентов,  </w:t>
      </w:r>
      <w:r w:rsidR="000151C1" w:rsidRPr="007B7A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но без корре</w:t>
      </w:r>
      <w:r w:rsidR="007B7A96" w:rsidRPr="007B7A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0151C1" w:rsidRPr="007B7A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ти</w:t>
      </w:r>
      <w:r w:rsidR="007B7A96" w:rsidRPr="007B7A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ровки статей фонда оплаты труда;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39" w:name="100202"/>
      <w:bookmarkEnd w:id="39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18) утверждение отчетов правления товарищества, отчетов председателя товарищества;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40" w:name="100203"/>
      <w:bookmarkEnd w:id="40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19) определение порядка рассмотрения органами товарищества заявлений (обращений, жалоб) членов товарищества;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41" w:name="100204"/>
      <w:bookmarkEnd w:id="41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20) принятие решения об избрании председательствующего на общем собрании членов товарищества;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42" w:name="100205"/>
      <w:bookmarkEnd w:id="42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21) определение размера и срока внесения взносов, порядка расходования целевых взносов, а также размера и срока внесения платы</w:t>
      </w:r>
      <w:bookmarkStart w:id="43" w:name="100206"/>
      <w:bookmarkEnd w:id="43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собственниками,  ведущих садоводство без участия в товариществе 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22) утверждение финансово-экономического обоснования размера взносов, финансово-экономического обоснования размера платы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собственниками,  ведущих садоводство без участия в товариществе 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44" w:name="100207"/>
      <w:bookmarkEnd w:id="44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23) принятие решений о реорганизации и ликвидации товарищества, о назначении ликвидационной комиссии (ликвидатора) и об утверждении промежуточного ликвидационного баланса и ликвидационного баланса;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45" w:name="000010"/>
      <w:bookmarkEnd w:id="45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24) принятие решения о выполнении в границах территории садоводства комплексных кадастровых работ, финансируемых за счет внебюджетных средств, о лице, уполномоченном без доверенности действовать от имени членов товарищества и  лиц,   ведущих садоводство без участия в товариществе , при заключении договора подряда на выполнение таких работ и в иных предусмотренных Федеральным </w:t>
      </w:r>
      <w:hyperlink r:id="rId10" w:anchor="001090" w:history="1">
        <w:r w:rsidRPr="00B8203D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законом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от 24 июля 2007 года N 221-ФЗ "О кадастровой деятельности" случаях в целях организации выполнения таких работ в качестве их заказчика, в том числе представлять интересы членов товарищества и  лиц, ведущих садоводство без участия в товариществе в составе согласительной комиссии, созданной в соответствии со </w:t>
      </w:r>
      <w:hyperlink r:id="rId11" w:anchor="000442" w:history="1">
        <w:r w:rsidRPr="00B8203D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статьей 42.10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Федерального закона от 24 июля 2007 года N 221-ФЗ "О кадастровой деятельности";</w:t>
      </w:r>
    </w:p>
    <w:p w:rsidR="00B8203D" w:rsidRDefault="00B8203D" w:rsidP="00B8203D">
      <w:pPr>
        <w:widowControl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46" w:name="100702"/>
      <w:bookmarkEnd w:id="46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25) принятие решения о возможности применения электронных или иных технических средств при принятии решений общим собранием членов товарищества и включении в устав товарищества перечня вопросов</w:t>
      </w:r>
      <w:r w:rsidR="00D235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B8203D" w:rsidRPr="00B8203D" w:rsidRDefault="00B8203D" w:rsidP="00B8203D">
      <w:pPr>
        <w:widowControl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а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перечень вопросов, отнесенных к компетенции общего собрания членов товарищества, по которым решение такого собрания может приниматься с применением электронных или иных технических средств;</w:t>
      </w:r>
      <w:bookmarkStart w:id="47" w:name="l599"/>
      <w:bookmarkEnd w:id="47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B8203D" w:rsidRPr="00B8203D" w:rsidRDefault="00B8203D" w:rsidP="00B8203D">
      <w:pPr>
        <w:widowControl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б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порядок принятия решений общего собрания членов товарищества с применением электронных или иных технических средств; </w:t>
      </w:r>
    </w:p>
    <w:p w:rsidR="00B8203D" w:rsidRPr="00B8203D" w:rsidRDefault="00B8203D" w:rsidP="00B8203D">
      <w:pPr>
        <w:widowControl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в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сайт товарищества в информационно-телекоммуникационной сети "Интернет" (при его наличии), в том числе с использованием которого осуществляются голосование при принятии общим собранием членов товарищества решений путем очно-заочного голосования или заочного голосования с применением электронных или иных технических средств (за исключением голосования посредством передачи коротких текстовых сообщений) и (или) размещение информации о проведении общего собрания членов товарищества и его результатах, иной сайт в информационно-телекоммуникационной сети "Интернет" либо информационная система, используемые товариществом для указанных целей;</w:t>
      </w:r>
      <w:bookmarkStart w:id="48" w:name="l631"/>
      <w:bookmarkStart w:id="49" w:name="l600"/>
      <w:bookmarkEnd w:id="48"/>
      <w:bookmarkEnd w:id="49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B8203D" w:rsidRPr="00B8203D" w:rsidRDefault="00B8203D" w:rsidP="00B8203D">
      <w:pPr>
        <w:widowControl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г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порядок хранения и учета результатов голосования на общем собрании членов товарищества, проведенном с применением электронных или иных технических средств.</w:t>
      </w:r>
      <w:bookmarkStart w:id="50" w:name="l632"/>
      <w:bookmarkEnd w:id="50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bookmarkStart w:id="51" w:name="l601"/>
      <w:bookmarkEnd w:id="51"/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26) принятие решения об использовании земельного участка общего назначения для реализации гражданами, являющимися правообладателями садовых   земельных участков, расположенных в границах территории садоводства, выращенной на таких земельных участках сельскохозяйственной продукции при условии соблюдения земельного законодательства, ветеринарных норм и правил, санитарно-эпидемиологических правил и гигиенических нормативов.</w:t>
      </w:r>
    </w:p>
    <w:p w:rsidR="00B8203D" w:rsidRPr="00137461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3746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27) принятие решения о получении заёмных средств, в том числе банковских кредитов;</w:t>
      </w:r>
    </w:p>
    <w:p w:rsidR="00B8203D" w:rsidRPr="00137461" w:rsidRDefault="00B8203D" w:rsidP="00B8203D">
      <w:pPr>
        <w:widowControl/>
        <w:spacing w:after="100" w:afterAutospacing="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28) утверждение размера платы, взимаемой с правообладателей земельных участков, за предоставление им копий документов, предусмотренных</w:t>
      </w:r>
      <w:r w:rsidR="0090677B"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уставом : </w:t>
      </w:r>
      <w:r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пунктом 8 части 1 статьи 8 </w:t>
      </w:r>
      <w:r w:rsidR="0090677B"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главы 4 </w:t>
      </w:r>
      <w:r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 частью 6 статьи 24 </w:t>
      </w:r>
      <w:r w:rsidR="0090677B"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главы 9 ;</w:t>
      </w:r>
      <w:r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</w:t>
      </w:r>
    </w:p>
    <w:p w:rsidR="00137461" w:rsidRPr="00137461" w:rsidRDefault="00B8203D" w:rsidP="00B8203D">
      <w:pPr>
        <w:widowControl/>
        <w:spacing w:after="100" w:afterAutospacing="1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/>
        </w:rPr>
      </w:pPr>
      <w:r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29) принятие решения об одобрении  сделки или договора на сумму более    100 000 </w:t>
      </w:r>
      <w:r w:rsidR="007B7A9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( ста тысяч) </w:t>
      </w:r>
      <w:r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руб.  </w:t>
      </w:r>
    </w:p>
    <w:p w:rsidR="00FF5EFF" w:rsidRDefault="00FF5EFF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F5EF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1.1.</w:t>
      </w:r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Общее собрание членов товарищества вправе принимать решения по иным вопросам деятельности садоводческого  некоммерческого товарищества, не предусмотренным частью 1 настоящей статьи. </w:t>
      </w:r>
      <w:bookmarkStart w:id="52" w:name="100704"/>
      <w:bookmarkStart w:id="53" w:name="100705"/>
      <w:bookmarkStart w:id="54" w:name="000011"/>
      <w:bookmarkStart w:id="55" w:name="100208"/>
      <w:bookmarkEnd w:id="52"/>
      <w:bookmarkEnd w:id="53"/>
      <w:bookmarkEnd w:id="54"/>
      <w:bookmarkEnd w:id="55"/>
    </w:p>
    <w:p w:rsidR="0090677B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вопросам, указанным в </w:t>
      </w:r>
      <w:hyperlink r:id="rId12" w:anchor="100185" w:history="1">
        <w:r w:rsidRPr="0090677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пунктах 1</w:t>
        </w:r>
      </w:hyperlink>
      <w:r w:rsidRPr="009067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</w:t>
      </w:r>
      <w:hyperlink r:id="rId13" w:anchor="100190" w:history="1">
        <w:r w:rsidRPr="0090677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6</w:t>
        </w:r>
      </w:hyperlink>
      <w:r w:rsidRPr="009067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14" w:anchor="100194" w:history="1">
        <w:r w:rsidRPr="0090677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10</w:t>
        </w:r>
      </w:hyperlink>
      <w:r w:rsidRPr="009067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15" w:anchor="100201" w:history="1">
        <w:r w:rsidRPr="0090677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17</w:t>
        </w:r>
      </w:hyperlink>
      <w:r w:rsidRPr="009067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16" w:anchor="100205" w:history="1">
        <w:r w:rsidRPr="0090677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21</w:t>
        </w:r>
      </w:hyperlink>
      <w:r w:rsidRPr="009067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– </w:t>
      </w:r>
      <w:hyperlink r:id="rId17" w:anchor="100703" w:history="1">
        <w:r w:rsidRPr="007B7A96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27 и 29 части 1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настоящей статьи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56" w:name="100706"/>
      <w:bookmarkStart w:id="57" w:name="000012"/>
      <w:bookmarkStart w:id="58" w:name="100209"/>
      <w:bookmarkEnd w:id="56"/>
      <w:bookmarkEnd w:id="57"/>
      <w:bookmarkEnd w:id="58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3.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вопросам, указанным в </w:t>
      </w:r>
      <w:hyperlink r:id="rId18" w:anchor="100188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пунктах 4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</w:t>
      </w:r>
      <w:hyperlink r:id="rId19" w:anchor="000003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6.1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20" w:anchor="100205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21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21" w:anchor="100206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22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22" w:anchor="000010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24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, </w:t>
      </w:r>
      <w:hyperlink r:id="rId23" w:anchor="100703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26</w:t>
        </w:r>
        <w:r w:rsidRPr="00E655BB">
          <w:rPr>
            <w:rFonts w:ascii="Times New Roman" w:eastAsia="Times New Roman" w:hAnsi="Times New Roman" w:cs="Times New Roman"/>
            <w:color w:val="C00000"/>
            <w:sz w:val="28"/>
            <w:szCs w:val="28"/>
            <w:lang w:eastAsia="ru-RU"/>
          </w:rPr>
          <w:t xml:space="preserve">  </w:t>
        </w:r>
        <w:r w:rsidRPr="007B7A96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, 27 и 29 части 1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настоящей статьи, решения общего собрания членов товарищества принимаются с учетом результатов голосования лиц,  ведущих  садоводство  на садовых земельных участках , расположенных в границах территории товарищества  без участия в товариществе</w:t>
      </w:r>
      <w:bookmarkStart w:id="59" w:name="100707"/>
      <w:bookmarkStart w:id="60" w:name="100210"/>
      <w:bookmarkEnd w:id="59"/>
      <w:bookmarkEnd w:id="60"/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4.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иным вопросам, указанным </w:t>
      </w:r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</w:t>
      </w:r>
      <w:hyperlink r:id="rId24" w:anchor="100184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частях 1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hyperlink r:id="rId25" w:anchor="100704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1.1</w:t>
        </w:r>
      </w:hyperlink>
      <w:r w:rsidRPr="00FF5EF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настоящей статьи, решения общего собрания членов товарищества принимаются большинством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голосов от общего числа присутствующих на обще</w:t>
      </w:r>
      <w:r w:rsidR="00C439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 собрании членов товарищества.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61" w:name="100211"/>
      <w:bookmarkEnd w:id="61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5.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Общее собрание членов товарищества может быть очередным или внеочередным.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62" w:name="100212"/>
      <w:bookmarkEnd w:id="62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6.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Очередное общее собрание членов товарищества созывается правлением товарищества по мере необходимости, но не реже чем один раз в год.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63" w:name="000008"/>
      <w:bookmarkStart w:id="64" w:name="100213"/>
      <w:bookmarkEnd w:id="63"/>
      <w:bookmarkEnd w:id="64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7.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Внеочередное общее собрание членов товарищества должно проводиться по требованию: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65" w:name="100214"/>
      <w:bookmarkEnd w:id="65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правления товарищества;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66" w:name="100215"/>
      <w:bookmarkEnd w:id="66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ревизионной комиссии 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67" w:name="100216"/>
      <w:bookmarkEnd w:id="67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членов товарищества в количестве более чем одна пятая членов товарищества.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68" w:name="100217"/>
      <w:bookmarkEnd w:id="68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8.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садоводства или огородничества.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69" w:name="100218"/>
      <w:bookmarkEnd w:id="69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9.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случаях, предусмотренных </w:t>
      </w:r>
      <w:hyperlink r:id="rId26" w:anchor="100215" w:history="1">
        <w:r w:rsidRPr="00FF5EF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пунктами 2</w:t>
        </w:r>
      </w:hyperlink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27" w:anchor="100216" w:history="1">
        <w:r w:rsidRPr="00FF5EF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3 части 7</w:t>
        </w:r>
      </w:hyperlink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hyperlink r:id="rId28" w:anchor="100217" w:history="1">
        <w:r w:rsidRPr="00FF5EF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частью 8</w:t>
        </w:r>
      </w:hyperlink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настоящей статьи, требование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70" w:name="100219"/>
      <w:bookmarkEnd w:id="70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10.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Требование о проведении внеочередного общего собрания членов товарищества должно содержать перечень вопросов, подлежащих включению в повестку внеочередного общего собрания членов товарищества, а также может содержать предлагаемые решения по каждому из них.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71" w:name="100220"/>
      <w:bookmarkEnd w:id="71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11.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Правление товарищества не позднее тридцати дней со дня получения требования, указанного в </w:t>
      </w:r>
      <w:hyperlink r:id="rId29" w:anchor="100213" w:history="1">
        <w:r w:rsidRPr="00FF5EF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частях 7</w:t>
        </w:r>
      </w:hyperlink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hyperlink r:id="rId30" w:anchor="100217" w:history="1">
        <w:r w:rsidRPr="00FF5EF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8</w:t>
        </w:r>
      </w:hyperlink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настоящей статьи, обязано обеспечить проведение внеочередного общего собрания членов товарищества.</w:t>
      </w:r>
    </w:p>
    <w:p w:rsidR="00B8203D" w:rsidRPr="00FF5EFF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72" w:name="100221"/>
      <w:bookmarkEnd w:id="72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12.</w:t>
      </w:r>
      <w:r w:rsidRPr="00B8203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нарушения правлением товарищества срока и порядка проведения внеочередного общего собрания членов товарищества, установленного </w:t>
      </w:r>
      <w:hyperlink r:id="rId31" w:anchor="100220" w:history="1">
        <w:r w:rsidRPr="00FF5EF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частью 11</w:t>
        </w:r>
      </w:hyperlink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настоящей статьи, ревизионная комиссия, члены товарищества, орган местного самоуправления, требующие проведения внеочередного общего собрания членов товарищества, вправе самостоятельно обеспечить проведение внеочередного общего собрания членов товарищества при условии соблюдения положений </w:t>
      </w:r>
      <w:hyperlink r:id="rId32" w:anchor="100222" w:history="1">
        <w:r w:rsidRPr="00FF5EF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частей 13</w:t>
        </w:r>
      </w:hyperlink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</w:t>
      </w:r>
      <w:hyperlink r:id="rId33" w:anchor="100230" w:history="1">
        <w:r w:rsidRPr="00FF5EF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18</w:t>
        </w:r>
      </w:hyperlink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настоящей статьи.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73" w:name="100222"/>
      <w:bookmarkEnd w:id="73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13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Уведомление о проведении общего собрания членов товарищества не менее чем за две недели до дня его проведения: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74" w:name="100223"/>
      <w:bookmarkEnd w:id="74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направляется по адресам, указанным в реестре членов товарищества (при наличии электронного адреса уведомление направляется только в форме электронного сообщения);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75" w:name="100224"/>
      <w:bookmarkStart w:id="76" w:name="100225"/>
      <w:bookmarkEnd w:id="75"/>
      <w:bookmarkEnd w:id="76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размещается на информационном щите, расположенном </w:t>
      </w:r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офисе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 в границах территории садоводства .</w:t>
      </w:r>
    </w:p>
    <w:p w:rsidR="00CB783F" w:rsidRPr="00137461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направляется путем рассылки </w:t>
      </w:r>
      <w:r w:rsidR="00CB783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сообщений </w:t>
      </w:r>
      <w:r w:rsidR="00CB783F" w:rsidRPr="0013746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 использованием </w:t>
      </w:r>
      <w:r w:rsidR="00807A9A" w:rsidRPr="0013746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CB783F" w:rsidRPr="0013746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мессенджеров,</w:t>
      </w:r>
      <w:r w:rsidR="00807A9A" w:rsidRPr="0013746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CB783F" w:rsidRPr="0013746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утвержденных общим собранием членов товарищества;</w:t>
      </w:r>
    </w:p>
    <w:p w:rsidR="00B8203D" w:rsidRPr="00FF5EFF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размещается в чате товарищества.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77" w:name="100226"/>
      <w:bookmarkStart w:id="78" w:name="100708"/>
      <w:bookmarkStart w:id="79" w:name="100227"/>
      <w:bookmarkEnd w:id="77"/>
      <w:bookmarkEnd w:id="78"/>
      <w:bookmarkEnd w:id="79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14</w:t>
      </w:r>
      <w:r w:rsidRPr="00B8203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уведомлении о проведении общего собрания членов товарищества должны быть указаны : </w:t>
      </w:r>
      <w:hyperlink r:id="rId34" w:anchor="vidi-sobraniy" w:history="1">
        <w:r w:rsidRPr="00B8203D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вид собрания 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 </w:t>
      </w:r>
      <w:hyperlink r:id="rId35" w:anchor="ocherednoe-os" w:history="1">
        <w:r w:rsidRPr="00B8203D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очередное  собрание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в</w:t>
      </w:r>
      <w:hyperlink r:id="rId36" w:anchor="vneocherednoe-os" w:history="1">
        <w:r w:rsidRPr="00B8203D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неочередное собрание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hyperlink r:id="rId37" w:anchor="otchetnoe" w:history="1">
        <w:r w:rsidRPr="00B8203D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тчетно-выборное собрание); 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hyperlink r:id="rId38" w:anchor="formi-provedeniya-oc" w:history="1">
        <w:r w:rsidRPr="00B8203D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форма проведения  собрания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(о</w:t>
      </w:r>
      <w:hyperlink r:id="rId39" w:anchor="ochnoe" w:history="1">
        <w:r w:rsidRPr="00B8203D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чное,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</w:t>
      </w:r>
      <w:hyperlink r:id="rId40" w:anchor="ochno-zaochnoe" w:history="1">
        <w:r w:rsidRPr="00B8203D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чно-заочное, </w:t>
        </w:r>
      </w:hyperlink>
      <w:hyperlink r:id="rId41" w:anchor="zaochnoe" w:history="1">
        <w:r w:rsidRPr="00B8203D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заочное собрание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); перечень вопросов, подлежащих рассмотрению на общем собрании членов товарищества; дата, время и место проведения общего собрания членов товарищества, </w:t>
      </w:r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дата и время  начала и окончания приема решений   (бюллетеней ) , если собрание очно-заочное, заочное  , а также место и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способ ознакомления с проектами документов и иными материалами, планируемыми к рассмотрению на общем собрании членов товарищества. Включение в указанный перечень дополнительных вопросов непосредственно при проведении такого собрания не допускается.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80" w:name="100709"/>
      <w:bookmarkStart w:id="81" w:name="000013"/>
      <w:bookmarkStart w:id="82" w:name="100228"/>
      <w:bookmarkEnd w:id="80"/>
      <w:bookmarkEnd w:id="81"/>
      <w:bookmarkEnd w:id="82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15.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случае включения в повестку общего собрания членов товарищества вопросов, указанных в </w:t>
      </w:r>
      <w:hyperlink r:id="rId42" w:anchor="100188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пунктах 4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</w:t>
      </w:r>
      <w:hyperlink r:id="rId43" w:anchor="000003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6.1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44" w:anchor="100205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21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45" w:anchor="100206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22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46" w:anchor="000010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24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 </w:t>
      </w:r>
      <w:hyperlink r:id="rId47" w:anchor="100703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26 </w:t>
        </w:r>
        <w:r w:rsidRPr="007B7A96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,  27  и 29 части 1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настоящей статьи, лица,  ведущие  садоводство  на садовых земельных участках , расположенных в границах территории товарищества  без участия в товариществе, уведомляются о проведении общего собрания членов товарищества в порядке, установленном для уведомления членов товарищества.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83" w:name="100229"/>
      <w:bookmarkEnd w:id="83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16.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Правление товарищества обязано обеспечить возможность ознакомления с проектами документов и иными материалами, планируемыми к рассмотрению на общем собрании членов товарищества, не менее чем за </w:t>
      </w:r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десять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дней </w:t>
      </w:r>
      <w:r w:rsidRPr="00B8203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 даты проведения общего собрания членов товарищества, в том числе с проектом приходно-расходной сметы, в случае, если повестка общего собрания членов товарищества предусматривает вопрос об утверждении приходно-расходной сметы товарищества. В случае нарушения срока, предусмотренного настоящей частью, рассмотрение указанных проектов документов и иных материалов на общем собрании членов товарищества не допускается.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Из помещения правления  выносить подлинники документов запрещается.   </w:t>
      </w:r>
    </w:p>
    <w:p w:rsidR="00B8203D" w:rsidRPr="00E655BB" w:rsidRDefault="00B8203D" w:rsidP="00B8203D">
      <w:pPr>
        <w:widowControl/>
        <w:spacing w:after="100" w:afterAutospacing="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bookmarkStart w:id="84" w:name="100230"/>
      <w:bookmarkEnd w:id="84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17.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Для членов товарищества  ( или их представителей), а также для лиц,  ведущих  садоводство  на садовых земельных участках , расположенных в границах территории товарищества  без участия в товариществе (или их представителей) ,  должен быть обеспечен свободный доступ к месту проведения общего собрания членов товарищества.</w:t>
      </w:r>
      <w:bookmarkStart w:id="85" w:name="100231"/>
      <w:bookmarkEnd w:id="85"/>
      <w:r w:rsidRPr="00B8203D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</w:t>
      </w:r>
      <w:r w:rsidRPr="00E655B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Лица, участвующие в собрании, имеют  право производить  фото, аудио и видеозапись собрания товарищества. </w:t>
      </w:r>
    </w:p>
    <w:p w:rsidR="00156653" w:rsidRDefault="00B8203D" w:rsidP="00B8203D">
      <w:pPr>
        <w:widowControl/>
        <w:spacing w:after="100" w:afterAutospacing="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18.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Общее собрание членов товарищества правомочно, если на указанном собрании присутствует более чем пятьдесят процентов членов товарищества или их представителей.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Если в голосовании участвует доверенное лицо, то доверенность, сдается в регистрационную комиссии при очном голосовании или вместе с решением  (</w:t>
      </w:r>
      <w:r w:rsidR="00E655B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далее -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бюллетенем)  </w:t>
      </w:r>
      <w:r w:rsidR="00E655B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правление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если собрание очно-заочное, заочное. 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Calibri" w:hAnsi="Times New Roman" w:cs="Times New Roman"/>
          <w:color w:val="666666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56653" w:rsidRPr="001566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Бюллетень  -  бланк решения по вопросам</w:t>
      </w:r>
      <w:r w:rsidR="00C4393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156653" w:rsidRPr="001566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поставленным на голосование</w:t>
      </w:r>
      <w:r w:rsidR="00C4393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156653" w:rsidRPr="001566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форма и реквизиты которого разрабатываются и утверждаются правлением.</w:t>
      </w:r>
    </w:p>
    <w:p w:rsidR="00B8203D" w:rsidRPr="00E655BB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86" w:name="100232"/>
      <w:bookmarkEnd w:id="86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19.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Председательствующим на общем собрании членов товарищества является председатель товарищества, если иное решение не принято этим собранием. </w:t>
      </w:r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Секретарь собрания, члены счетной комиссии избираются общим собранием. Регистраторы                ( регистратор) назначаются правлением. 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bookmarkStart w:id="87" w:name="100710"/>
      <w:bookmarkStart w:id="88" w:name="100233"/>
      <w:bookmarkEnd w:id="87"/>
      <w:bookmarkEnd w:id="88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20.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Решение общего собрания членов товарищества может быть принято путем</w:t>
      </w:r>
      <w:r w:rsidR="001913C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очного,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очно-заочного голосования или заочного голосования.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5665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по вопросам, указанным в </w:t>
      </w:r>
      <w:hyperlink r:id="rId48" w:anchor="100185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пунктах 1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49" w:anchor="100186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50" w:anchor="100188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4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</w:t>
      </w:r>
      <w:hyperlink r:id="rId51" w:anchor="000003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6.1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52" w:anchor="100701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10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53" w:anchor="100201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17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54" w:anchor="100205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21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</w:t>
      </w:r>
      <w:hyperlink r:id="rId55" w:anchor="000010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24</w:t>
        </w:r>
      </w:hyperlink>
      <w:r w:rsidRPr="00E655BB">
        <w:rPr>
          <w:rFonts w:ascii="Times New Roman" w:eastAsia="Times New Roman" w:hAnsi="Times New Roman" w:cs="Times New Roman"/>
          <w:color w:val="4272D7"/>
          <w:sz w:val="28"/>
          <w:szCs w:val="28"/>
          <w:lang w:eastAsia="ru-RU"/>
        </w:rPr>
        <w:t>,</w:t>
      </w:r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hyperlink r:id="rId56" w:anchor="100703" w:history="1">
        <w:r w:rsidRPr="00C43939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26 ,  27 и 29 части 1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настоящей статьи, проведение заочного голосования не допускается;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по остальным вопросам, указанным в части 1 настоящей статьи, допускается принятие решений путем  </w:t>
      </w:r>
      <w:r w:rsidR="001913C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очного или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очно-заочного голосования.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89" w:name="100711"/>
      <w:bookmarkStart w:id="90" w:name="100712"/>
      <w:bookmarkStart w:id="91" w:name="000014"/>
      <w:bookmarkStart w:id="92" w:name="000006"/>
      <w:bookmarkStart w:id="93" w:name="100234"/>
      <w:bookmarkStart w:id="94" w:name="100713"/>
      <w:bookmarkStart w:id="95" w:name="000015"/>
      <w:bookmarkStart w:id="96" w:name="100235"/>
      <w:bookmarkStart w:id="97" w:name="100236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21.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Результаты </w:t>
      </w:r>
      <w:r w:rsidRPr="007B7A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очно-заочного голосования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принятии решений общим собранием членов товарищества определяются совокупностью: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98" w:name="100237"/>
      <w:bookmarkEnd w:id="98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результатов голосования при очном обсуждении вопросов повестки общего собрания членов товарищества;</w:t>
      </w:r>
    </w:p>
    <w:p w:rsidR="00156653" w:rsidRDefault="00B8203D" w:rsidP="00B8203D">
      <w:pPr>
        <w:widowControl/>
        <w:spacing w:after="100" w:afterAutospacing="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bookmarkStart w:id="99" w:name="100238"/>
      <w:bookmarkEnd w:id="99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2) результатов голосования членов товарищества, направивших  в  правление до даты  проведения общего собрания членов товарищества свои решения </w:t>
      </w:r>
      <w:r w:rsid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Pr="007821F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бюллетени)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письменной форме по вопросам повестки общего собрания членов товарищества.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22.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товарищества, направивших в правление в определенный правлением период    свои решения (бюллетени) в письменной форме по вопросам повестки общего собрания членов товарищества .      Период  проведения собрания в заочной  форме не может быть меньше 14 дней  и больше 30 дней. Под периодом  понимается период времени, начинающийся датой  начала приема бюллетеней для заочного голосования  и заканчивающийся датой окончания приема бюллетеней для заочного голосования.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bookmarkStart w:id="100" w:name="100239"/>
      <w:bookmarkEnd w:id="100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23.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товарищества, доверенностей на представителя, материалов по вопросам повестки дня собрания,   </w:t>
      </w:r>
      <w:r w:rsidRPr="00B8203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протокола счетной комиссии.  Протокол общего собрания членов товарищества подписывается председательствующим на общем собрании членов товарищества, секретарем собрания, членами счетной комиссии, заверяется печатью товарищества и </w:t>
      </w:r>
      <w:r w:rsidR="0015665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хранится </w:t>
      </w:r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дела</w:t>
      </w:r>
      <w:r w:rsidR="0015665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х товарищества (архиве)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постоянно не менее </w:t>
      </w:r>
      <w:r w:rsidRPr="007821F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сорока девяти лет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24.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случае принятия общим собранием членов товарищества решения путем очно-заочного или заочного голосования к протоколу  также прилагаются решения в письменной форме      (  бюллетени) лиц,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направивших до проведения общего собрания членов товарищества (очно-заочное голосование п.2 ч. 21 настоящей статьи ) или в период проведения заочного голосования ( ч. 22  настоящей статьи) свои бюллетени  по вопросам повестки общего собрания членов товарищества в его правление.</w:t>
      </w:r>
      <w:bookmarkStart w:id="101" w:name="l73"/>
      <w:bookmarkEnd w:id="101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25.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В случае участия в общем очно-заочном или заочном  собрании членов товарищества лиц, ведущих  садоводство  на садовых земельных участках , расположенных в границах территории товарищества,   без участия в товариществе</w:t>
      </w:r>
      <w:r w:rsidR="00C439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результаты голосования таких лиц по вопросам повестки общего собрания членов товарищества оформляются по правилам, предусмотренным настоящей статьёй,  для оформления результатов голосования членов товарищества.</w:t>
      </w:r>
    </w:p>
    <w:p w:rsidR="00B8203D" w:rsidRPr="00156653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26.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Решения общего собрания членов товарищества являются обязательными для исполнения органами товарищества, членами товарищества, а также лицами, . ведущими  садоводство  на земельных участках, расположенных в границах территории садоводства, без участия в товариществе (в случае, если такие решения принимаются по вопросам, указанным в </w:t>
      </w:r>
      <w:hyperlink r:id="rId57" w:anchor="100188" w:history="1">
        <w:r w:rsidRPr="00156653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пунктах 4</w:t>
        </w:r>
      </w:hyperlink>
      <w:r w:rsidRPr="0015665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</w:t>
      </w:r>
      <w:hyperlink r:id="rId58" w:anchor="000003" w:history="1">
        <w:r w:rsidRPr="00156653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6.1</w:t>
        </w:r>
      </w:hyperlink>
      <w:r w:rsidRPr="0015665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59" w:anchor="100205" w:history="1">
        <w:r w:rsidRPr="00156653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21</w:t>
        </w:r>
      </w:hyperlink>
      <w:r w:rsidRPr="0015665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60" w:anchor="100206" w:history="1">
        <w:r w:rsidRPr="00156653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22</w:t>
        </w:r>
      </w:hyperlink>
      <w:r w:rsidRPr="0015665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61" w:anchor="000010" w:history="1">
        <w:r w:rsidRPr="00156653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24</w:t>
        </w:r>
      </w:hyperlink>
      <w:r w:rsidRPr="0015665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, </w:t>
      </w:r>
      <w:hyperlink r:id="rId62" w:anchor="100703" w:history="1">
        <w:r w:rsidRPr="00C43939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26 ,  27 и 29   части 1</w:t>
        </w:r>
      </w:hyperlink>
      <w:r w:rsidRPr="00C439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настоящей статьи).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02" w:name="100242"/>
      <w:bookmarkEnd w:id="102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27.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решении общего собрания членов товарищества о передаче недвижимого имущества общего пользования в общую долевую собственность собственников садовых или огородных земельных участков, расположенных в границах территории садоводства или огородничества, указываются: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03" w:name="100243"/>
      <w:bookmarkEnd w:id="103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фамилия, имя, отчество (последнее - при наличии), реквизиты документов, удостоверяющих личность собственников земельных участков, расположенных в границах территории садоводства или огородничества, в общую долевую собственность которых передается имущество общего пользования;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04" w:name="100244"/>
      <w:bookmarkEnd w:id="104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описание и кадастровые номера объектов, относящихся к имуществу общего пользования и передаваемых в общую долевую собственность собственников земельных участков, расположенных в границах территории садоводства или огородничества;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05" w:name="100245"/>
      <w:bookmarkEnd w:id="105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размер доли в праве общей долевой собственности на имущество общего пользования, возникающей в связи с передачей этого имущества в общую долевую собственность собственников земельных участков, расположенных в границах территории садоводства или огородничества, реквизиты документов, подтверждающих право собственности товарищества на передаваемое имущество общего пользования.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06" w:name="000004"/>
      <w:bookmarkEnd w:id="106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28.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принятии общим собранием членов товарищества решений, указанных в </w:t>
      </w:r>
      <w:hyperlink r:id="rId63" w:anchor="100188" w:history="1">
        <w:r w:rsidRPr="00156653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пунктах 4</w:t>
        </w:r>
      </w:hyperlink>
      <w:r w:rsidRPr="0015665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</w:t>
      </w:r>
      <w:hyperlink r:id="rId64" w:anchor="000003" w:history="1">
        <w:r w:rsidRPr="00156653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6.1 части 1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настоящей статьи, одновременно избирается представитель указанных лиц, уполномоченный на подачу соответствующего заявления в орган, осуществляющий государственный кадастровый учет и государственную регистрацию прав.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bookmarkStart w:id="107" w:name="100715"/>
      <w:bookmarkEnd w:id="107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29.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Информация о принятых решениях общего собрания членов товарищества доводится до сведения членов товарищества, а также лиц, ведущими  садоводство  на земельных участках, расположенных в границах территории садоводства, без участия в товариществе, не позднее чем через десять дней после принятия таких решений путем размещения соответствующего сообщения об этом </w:t>
      </w:r>
      <w:bookmarkStart w:id="108" w:name="100716"/>
      <w:bookmarkStart w:id="109" w:name="100717"/>
      <w:bookmarkEnd w:id="108"/>
      <w:bookmarkEnd w:id="109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на информационном щите, расположенном в </w:t>
      </w:r>
      <w:bookmarkStart w:id="110" w:name="100718"/>
      <w:bookmarkEnd w:id="110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офисе товарищества.  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30.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Особенности принятия решений общего собрания членов товарищества с применением электронных или иных технических средств:</w:t>
      </w:r>
    </w:p>
    <w:p w:rsidR="001B2A65" w:rsidRPr="00B8203D" w:rsidRDefault="00B8203D" w:rsidP="00B8203D">
      <w:pPr>
        <w:widowControl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</w:t>
      </w:r>
      <w:r w:rsidR="001B2A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B73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</w:t>
      </w:r>
      <w:r w:rsidR="001B2A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ица, </w:t>
      </w:r>
      <w:r w:rsidR="007B73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имеющие</w:t>
      </w:r>
      <w:r w:rsidR="007B73B3" w:rsidRPr="007B73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право голосовать на общем собрании членов товарищества</w:t>
      </w:r>
      <w:r w:rsidR="007B73B3" w:rsidRPr="007B73B3">
        <w:t xml:space="preserve"> </w:t>
      </w:r>
      <w:r w:rsidR="007B73B3" w:rsidRPr="007B73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 проведении очно-заочного голосования</w:t>
      </w:r>
      <w:r w:rsidR="007B73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могут </w:t>
      </w:r>
      <w:r w:rsidR="007B73B3" w:rsidRPr="007B73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 дня проведения очного обсуждения вопросов повестки общего собрания</w:t>
      </w:r>
      <w:r w:rsidR="007B73B3" w:rsidRPr="007B73B3">
        <w:t xml:space="preserve"> </w:t>
      </w:r>
      <w:r w:rsidR="007B73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направлять </w:t>
      </w:r>
      <w:r w:rsidR="007B73B3" w:rsidRPr="007B73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по электронной связи в адрес пред</w:t>
      </w:r>
      <w:r w:rsidR="007B73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седателя товарищества бюллетень</w:t>
      </w:r>
      <w:r w:rsidR="007B73B3" w:rsidRPr="007B73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порядке ,  указанном   в п.2 ч.21  настоящей статьи  устава;</w:t>
      </w:r>
    </w:p>
    <w:p w:rsidR="00B8203D" w:rsidRPr="00B8203D" w:rsidRDefault="00B8203D" w:rsidP="00B8203D">
      <w:pPr>
        <w:widowControl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B8203D" w:rsidRPr="00B8203D" w:rsidRDefault="00B8203D" w:rsidP="00B8203D">
      <w:pPr>
        <w:widowControl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2)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 проведении заочного голосования допускается   направление  бюллетеней  лицами , имеющими  право голосовать на общем собрании членов товарищества, по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электронной связи в адрес председателя товарищества в период, указанный в ч.22  настоящей  статьи устава.;  </w:t>
      </w:r>
    </w:p>
    <w:p w:rsidR="00B8203D" w:rsidRPr="00B8203D" w:rsidRDefault="00B8203D" w:rsidP="00B8203D">
      <w:pPr>
        <w:widowControl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7B73B3" w:rsidRDefault="00B8203D" w:rsidP="007B73B3">
      <w:pPr>
        <w:widowControl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3) председатель товарищест</w:t>
      </w:r>
      <w:r w:rsidR="001269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  передает правлению бюллетени на бумажном носителе, заверенны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своей подписью и печатью товарищества;</w:t>
      </w:r>
      <w:r w:rsidR="007B73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126959" w:rsidRDefault="007B73B3" w:rsidP="007B73B3">
      <w:pPr>
        <w:widowControl/>
        <w:spacing w:after="100" w:afterAutospacing="1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126959" w:rsidRPr="001269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Очное голосование, очно-заочное голосование или заочное голосование может быть проведено с применением электронных или иных технических средств с учетом особенностей, установленных </w:t>
      </w:r>
      <w:hyperlink r:id="rId65" w:anchor="100718" w:history="1">
        <w:r w:rsidR="00126959" w:rsidRPr="00126959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lang w:eastAsia="ru-RU"/>
          </w:rPr>
          <w:t>статьей 17.1</w:t>
        </w:r>
      </w:hyperlink>
      <w:r w:rsidR="00126959" w:rsidRPr="001269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Федерального закона       № 217-ФЗ.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Статья 16</w:t>
      </w:r>
      <w:r w:rsidRPr="00CE02A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Правление товарищества 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Правление товарищества подотчетно общему собранию членов товарищества.</w:t>
      </w:r>
      <w:bookmarkStart w:id="111" w:name="l78"/>
      <w:bookmarkEnd w:id="111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Председатель товарищества является членом правления товарищества и его председателем.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Количество членов правления товарищества не может быть менее трех человек и должно составлять не более пяти процентов от общего числа членов товарищества.</w:t>
      </w:r>
    </w:p>
    <w:p w:rsidR="00542E43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4.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Заседания правления товарищества созываются председателем товарищества  в  период с апреля по октябрь  не менее одного раза в месяц, в период с ноября по март по мере необходимости. Заседание правления может также созываться по инициативе любого члена правления , который  готовит повестку и предлагает варианты решения поставленных вопросов.   </w:t>
      </w:r>
    </w:p>
    <w:p w:rsidR="00F746FD" w:rsidRPr="00137461" w:rsidRDefault="00542E43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Заседания правления могут проводиться  с применением технических средств               ( переписка по электронной почте, путем СМС - сооб</w:t>
      </w:r>
      <w:r w:rsidR="0044042C"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щений) с обязательным оформлением</w:t>
      </w:r>
      <w:r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дальнейшем письменного протокола заседания правления ,   который оформляется в соответствии с ч. 12 данной статьи</w:t>
      </w:r>
      <w:r w:rsidR="00F746FD"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Заседание правления товарищества правомочно, если на нем присутствует не менее половины его членов.</w:t>
      </w:r>
      <w:bookmarkStart w:id="112" w:name="l316"/>
      <w:bookmarkEnd w:id="112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6.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Решения правления товарищества принимаются открытым голосованием простым большинством голосов присутствующих членов правления. При равенстве голосов голос председателя товарищества является решающим.</w:t>
      </w:r>
      <w:bookmarkStart w:id="113" w:name="l79"/>
      <w:bookmarkEnd w:id="113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7.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 полномочиям правления товарищества относятся: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1) выполнение решений общего собрания членов товарищества;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2) принятие решения о проведении общего собрания членов товарищества или обеспечение принятия решения общего собрания членов товарищества в форме очно-заочного или заочного голосования и обеспечение проведения общего собрания             ( подготовка документов по вопросам повестки дня собрания, бюллетеней для голосования, регистрационных листов, рассылка уведомления о проведении общего собрания , ознакомления садоводов  с проектами документов и иными материалами,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планируемыми к рассмотрению на общем собрании членов товарищества и другие мероприятия согласно статьи 15 устава) . 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3)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очно-заочного или заочного голосования;</w:t>
      </w:r>
      <w:bookmarkStart w:id="114" w:name="l317"/>
      <w:bookmarkStart w:id="115" w:name="l80"/>
      <w:bookmarkEnd w:id="114"/>
      <w:bookmarkEnd w:id="115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4) руководство текущей деятельностью товарищества;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5) принятие решений о заключении договоров с организациями, осуществляющими снабжение  электрической энерги</w:t>
      </w:r>
      <w:r w:rsidR="006C613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ей,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благоустройство и охрану территории садоводства , обеспечение пожарной безопасности и иную деятельность, направленную на достижение целей товарищества;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6) принятие решений о заключении договоров с оператором по обращению с твердыми коммунальными отходами;</w:t>
      </w:r>
      <w:bookmarkStart w:id="116" w:name="l318"/>
      <w:bookmarkStart w:id="117" w:name="l81"/>
      <w:bookmarkEnd w:id="116"/>
      <w:bookmarkEnd w:id="117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7) обеспечение исполнения обязательств по договорам, заключенным товариществом;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8) обеспечение создания и использования имущества общего пользования товарищества, а также создание необходимых условий для совместного владения, пользования и распоряжения гражданами таким имуществом;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9) составление приходно-расходных смет ,   отчетов правления товарищества и представление их на утверждение общему собранию членов товарищества;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10) подготовка финансово-экономического обоснования размера взносов, вносимых членами товарищества, и размера платы  лицами , ведущими  садоводство без участия в товариществе;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11) ведение учета и отчетности товарищества, подготовка годового отчета и представление его на утверждение общему собранию членов товарищества;</w:t>
      </w:r>
      <w:bookmarkStart w:id="118" w:name="l82"/>
      <w:bookmarkEnd w:id="118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12) обеспечение ведения делопроизводства в товариществе и содержание архива в товариществе;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13) контроль за своевременным внесением взносов, предусмотренных уставом   и платы  лицами , ведущими  садоводство без участия в товариществе  , обращение в суд за взысканием задолженности по уплате взносов и платы;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14) рассмотрение заявлений членов товарищества;</w:t>
      </w:r>
      <w:bookmarkStart w:id="119" w:name="l319"/>
      <w:bookmarkEnd w:id="119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15)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товарищества, положений об оплате труда работников и членов органов товарищества, заключивших трудовые договоры с товариществом;</w:t>
      </w:r>
      <w:bookmarkStart w:id="120" w:name="l83"/>
      <w:bookmarkEnd w:id="120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16) прием граждан в члены товарищества</w:t>
      </w:r>
      <w:bookmarkStart w:id="121" w:name="l630"/>
      <w:bookmarkEnd w:id="121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lastRenderedPageBreak/>
        <w:t>8.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Правление товарищества  имеет право принимать решения, необходимые для достижения целей деятельности товарищества, за исключением решений, отнесенных Федеральным законом № 217-ФЗ и уставом товарищества к полномочиям иных органов товарищества.</w:t>
      </w:r>
      <w:bookmarkStart w:id="122" w:name="l320"/>
      <w:bookmarkStart w:id="123" w:name="l84"/>
      <w:bookmarkEnd w:id="122"/>
      <w:bookmarkEnd w:id="123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Члены правления , в случае своего несогласия с решением правления , вправе зафиксировать в протоколе заседания особое мнение и довести его до сведения общего собрания членов товарищества.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9.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Члены правления имеют  право доступа ко всем документам товарищества,  регулярно получать любую информацию о деятельности товарищества и  взаимодействовать с садоводами.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10.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Приходно-расходная смета товарищества, составляемая правлением товарищества, должна содержать указание на размер предполагаемых доходов и расходов товарищества, перечень предполагаемых мероприятий и ответственных за их обеспечение должностных лиц товарищества.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11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Приходно-расходная смета может составляться на календарный год или на иной срок, во время которого предполагается осуществление мероприятий, требующих расходов товарищества</w:t>
      </w:r>
      <w:bookmarkStart w:id="124" w:name="l321"/>
      <w:bookmarkEnd w:id="124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12.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Результаты заседаний правления оформляются протоколом ,   который подписывает председатель то</w:t>
      </w:r>
      <w:r w:rsidR="00542E4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варищества , секретарь ,</w:t>
      </w:r>
      <w:r w:rsidR="00C00E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другие члены правления</w:t>
      </w:r>
      <w:r w:rsidR="0044042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председатель ревизионной комиссии в случае его участия в заседании правления, </w:t>
      </w:r>
      <w:r w:rsidR="00C00E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542E4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заверяе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тся печатью товарищества и     хранится в документах (архиве) товарищества постоянно не менее сорока девяти лет.   </w:t>
      </w:r>
    </w:p>
    <w:p w:rsidR="0044042C" w:rsidRPr="00B8203D" w:rsidRDefault="0044042C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4042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13.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Председатель ревизионной комиссии имеет право </w:t>
      </w:r>
      <w:r w:rsidRPr="0044042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участвовать во всех заседаниях правления товарищества  с правом совещательного голоса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Решение   председателя ревизионной комиссии указывается в протоколе заседания правления .</w:t>
      </w:r>
    </w:p>
    <w:p w:rsidR="00B8203D" w:rsidRPr="00B8203D" w:rsidRDefault="0044042C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14</w:t>
      </w:r>
      <w:r w:rsidR="00B8203D"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Члены правления осуществляют свою деятельность безвозмездно или по  трудовому  договору на условиях , утвержденных общим собранием членов товарищества.</w:t>
      </w:r>
    </w:p>
    <w:p w:rsidR="00B8203D" w:rsidRPr="00B8203D" w:rsidRDefault="0044042C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15</w:t>
      </w:r>
      <w:r w:rsidR="00B8203D"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случае недобросовестного исполнения членами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правления  своих обязанностей ил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 бездействия по инициативе председателя  товарищества   общее собрание членов товарищества может досрочно прекратить  их полномочия.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</w:pP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17.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Председатель товарищества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4042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Председатель товарищества является членом правления товарищества и его председателем.  Председатель товарищества действует без доверенности от имени товарищества, в том числе:</w:t>
      </w:r>
      <w:bookmarkStart w:id="125" w:name="l85"/>
      <w:bookmarkEnd w:id="125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1) председательствует на заседаниях правления и общих собраниях членов товарищества</w:t>
      </w:r>
      <w:r w:rsidR="00F746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  <w:r w:rsidR="006C613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2) имеет право первой подписи под финансовыми документами, которые в соответствии с уставом товарищества не подлежат обязательному одобрению правлением товарищества или общим собранием членов товарищества;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3) подписывает документы товарищества, в том числе одобренные решением общего собрания членов товарищества, а также подписывает протоколы заседания правления товарищества;</w:t>
      </w:r>
      <w:bookmarkStart w:id="126" w:name="l322"/>
      <w:bookmarkEnd w:id="126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4) заключает сделки, открывает и закрывает банковские счета, совершает иные операции по банковским счетам, в том числе на основании решений общего собрания членов товарищества и правления товарищества, в случаях,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товарищества;</w:t>
      </w:r>
      <w:bookmarkStart w:id="127" w:name="l86"/>
      <w:bookmarkEnd w:id="127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5) принимает на работу в товарищество работников по трудовым договорам, осуществляет права и исполняет обязанности товарищества как работодателя по этим договорам;</w:t>
      </w:r>
      <w:bookmarkStart w:id="128" w:name="l323"/>
      <w:bookmarkEnd w:id="128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6) выдает доверенности без права передоверия;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7) осуществляет представительство от имени товарищества в органах государственной власти, органах местного самоуправления, а также в отношениях с иными лицами;</w:t>
      </w:r>
      <w:bookmarkStart w:id="129" w:name="l87"/>
      <w:bookmarkEnd w:id="129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8) рассматривае</w:t>
      </w:r>
      <w:r w:rsidR="00D2200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 заявления членов товарищества;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9) указывает правообладателям  садовых земельных участков на необходимость соблюдения ими требований законодательства Российской Федерации, норм</w:t>
      </w:r>
      <w:r w:rsidR="00A35C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ативных актов, правил, устава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решений общих собраний членов  и правления товарищества, издает письменные предупреждения и претензии;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10) подписывает и заверяет печатью товарищества   протоколы   общих собраний членов товарищества 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11) заверяет подписью  и печатью товарищества     выписки из документов товарищества и копии документов товарищества 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12) Отвечает за ведение делопроизводства в товариществе .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Председатель товарищества в соответствии с уставом товарищества исполняет другие необходимые для обеспечения деятельности товарищества обязанности, за исключением обязанностей, которые предусмотрены законом  № 217-ФЗ  и уставом  и исполнение которых является полномочием иных органов товарищества.</w:t>
      </w:r>
      <w:bookmarkStart w:id="130" w:name="l543"/>
      <w:bookmarkEnd w:id="130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lastRenderedPageBreak/>
        <w:t>3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Председатель товарищества  осуществляют свою деятельность безвозмездно или по  трудовому  договору на условиях , утвержденных общим собранием членов товарищества.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случае недобросовестного исполнения председателем товарищества   своих обязанностей или бездействия  по инициативе правления ,  ревизионной комиссии, членов товарищества в количестве более чем одна пятая членов товарищества  общее собрание членов товарищества может досрочно прекратить  его  полномочия.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Если в товариществе действиями (бездействием) председателя были допущены финансовые злоупотребления или нарушения,   причинены садоводческому товариществу убытки, то председатель товарищества  может быть привлечен к материальной, административной или уголовной ответственности в соответствии с законодательством РФ.</w:t>
      </w:r>
    </w:p>
    <w:p w:rsidR="00B8203D" w:rsidRPr="00B8203D" w:rsidRDefault="00B8203D" w:rsidP="00B8203D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6.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В случае переизбрания председателя товарищества     передача документов, рабочих материалов  новому составу правления    производится в соответствии с положениями статьи 19 устава.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18.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Ревизионная комиссия товарищества</w:t>
      </w:r>
    </w:p>
    <w:p w:rsidR="00B8203D" w:rsidRPr="00B8203D" w:rsidRDefault="00B8203D" w:rsidP="00B8203D">
      <w:pPr>
        <w:widowControl/>
        <w:spacing w:after="150"/>
        <w:ind w:left="45"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F33F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Контроль за финансово-хозяйственной деятельностью товарищества, в том числе за деятельностью его председателя и правления товарищества, осуществляет ревизионная комиссия товарищества .</w:t>
      </w:r>
    </w:p>
    <w:p w:rsidR="00AF6093" w:rsidRDefault="00B8203D" w:rsidP="00AF6093">
      <w:pPr>
        <w:widowControl/>
        <w:spacing w:after="150"/>
        <w:ind w:left="45"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F33F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Ревизио</w:t>
      </w:r>
      <w:r w:rsidR="00D2200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нная комиссия и ее председатель    избираются на о</w:t>
      </w:r>
      <w:r w:rsidR="00F73D3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бщем собрании членов т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оварищества </w:t>
      </w:r>
      <w:r w:rsidR="00AF6093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срок, установленный общим собранием товарищества, но не более чем на пять лет из числа членов товарищества тайным или открытым голосованием.</w:t>
      </w:r>
    </w:p>
    <w:p w:rsidR="00B8203D" w:rsidRPr="00B8203D" w:rsidRDefault="00B8203D" w:rsidP="00AF6093">
      <w:pPr>
        <w:widowControl/>
        <w:spacing w:after="150"/>
        <w:ind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F73D3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Председатель ревизионной комиссии является членом ревизионной комиссии и ее председателем.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22006" w:rsidRPr="00D2200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Ревизионная комиссия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состоит не менее чем из трех членов товарищества. В состав ревизионной комиссии не могут быть избраны председатель товарищества и члены его правления, а также их супруги и их родители (усыновители), родители (усыновители), бабушки, дедушки, дети (усыновленные), внуки, братья и сестры (их супруги).  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2F33F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Ревизионная комиссия  подотчетна общему собранию членов товарищества.</w:t>
      </w:r>
    </w:p>
    <w:p w:rsidR="00B8203D" w:rsidRPr="00AF6093" w:rsidRDefault="00D22006" w:rsidP="00AF6093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2F33F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</w:t>
      </w:r>
      <w:r w:rsidR="00B8203D" w:rsidRPr="002F33F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Заседания ревизионной комиссии проводятся по плану поверок, утвержденному на заседании комиссии , а также внеплановые проверки по  мере необходимости</w:t>
      </w:r>
      <w:r w:rsidR="00AF6093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.</w:t>
      </w:r>
      <w:r w:rsidR="00B8203D"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="00C00E2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   </w:t>
      </w:r>
      <w:r w:rsidR="00B8203D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Внеплановая проверка (ревизия) финансово-хозяйственной деятельности товарищества, в том числе деятельности правления товарищества и его председателя</w:t>
      </w:r>
      <w:r w:rsidR="00F73D3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r w:rsidR="00B8203D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осуществляется также в любое время по   инициативе самой ревизионной комиссии, по решению общего собрания членов товарищества, по требованию одной пятой общего числа членов товарищества,  по требованию  правления товарищества</w:t>
      </w:r>
      <w:r w:rsidR="00B8203D"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.</w:t>
      </w:r>
    </w:p>
    <w:p w:rsidR="00B8203D" w:rsidRPr="00B8203D" w:rsidRDefault="00D22006" w:rsidP="00B8203D">
      <w:pPr>
        <w:widowControl/>
        <w:spacing w:after="150"/>
        <w:ind w:left="45" w:right="45"/>
        <w:jc w:val="both"/>
        <w:rPr>
          <w:rFonts w:ascii="Tahoma" w:eastAsia="Times New Roman" w:hAnsi="Tahoma" w:cs="Tahoma"/>
          <w:color w:val="auto"/>
          <w:sz w:val="21"/>
          <w:szCs w:val="21"/>
          <w:lang w:eastAsia="ru-RU"/>
        </w:rPr>
      </w:pPr>
      <w:r w:rsidRPr="002F33F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5</w:t>
      </w:r>
      <w:r w:rsidR="00B8203D" w:rsidRPr="002F33F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.</w:t>
      </w:r>
      <w:r w:rsidR="00B8203D" w:rsidRPr="00B8203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8203D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</w:t>
      </w:r>
      <w:r w:rsidR="00C00E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аседания р</w:t>
      </w:r>
      <w:r w:rsidR="00B8203D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евизионной комиссии считаются правомочными, если на них присутствует не менее двух третей  ее членов. Каждый член комиссии обладает одним голосом.</w:t>
      </w:r>
      <w:r w:rsidR="002F33F1" w:rsidRPr="002F33F1">
        <w:t xml:space="preserve"> </w:t>
      </w:r>
      <w:r w:rsidR="002F33F1" w:rsidRPr="002F33F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 равенстве голосов голос председателя ревизионной комиссии  </w:t>
      </w:r>
      <w:r w:rsidR="002F33F1" w:rsidRPr="002F33F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является решающим.   </w:t>
      </w:r>
      <w:r w:rsidR="00B8203D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Акты и заключения ревизионной</w:t>
      </w:r>
      <w:r w:rsidR="00C00E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</w:t>
      </w:r>
      <w:r w:rsidR="00B8203D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комиссии принимаются простым большинством голосов присутствующих на заседании. Члены ревизионной комиссии, в случае своего несогласия с решением комиссии, вправе зафиксировать в протоколе заседания особое мнение и довести его до сведения общего собрания членов товарищества</w:t>
      </w:r>
      <w:r w:rsidR="00B8203D" w:rsidRPr="00B8203D">
        <w:rPr>
          <w:rFonts w:ascii="Tahoma" w:eastAsia="Times New Roman" w:hAnsi="Tahoma" w:cs="Tahoma"/>
          <w:color w:val="auto"/>
          <w:sz w:val="21"/>
          <w:szCs w:val="21"/>
          <w:lang w:eastAsia="ru-RU"/>
        </w:rPr>
        <w:t>.</w:t>
      </w:r>
    </w:p>
    <w:p w:rsidR="00B8203D" w:rsidRPr="00B8203D" w:rsidRDefault="00D22006" w:rsidP="00B8203D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33F1">
        <w:rPr>
          <w:rFonts w:ascii="Arial" w:eastAsia="Calibri" w:hAnsi="Arial" w:cs="Arial"/>
          <w:b/>
          <w:color w:val="auto"/>
          <w:lang w:eastAsia="en-US"/>
        </w:rPr>
        <w:t>6</w:t>
      </w:r>
      <w:r w:rsidR="00B8203D" w:rsidRPr="002F33F1">
        <w:rPr>
          <w:rFonts w:ascii="Arial" w:eastAsia="Calibri" w:hAnsi="Arial" w:cs="Arial"/>
          <w:b/>
          <w:color w:val="auto"/>
          <w:lang w:eastAsia="en-US"/>
        </w:rPr>
        <w:t>.</w:t>
      </w:r>
      <w:r w:rsidR="00B8203D" w:rsidRPr="00B8203D">
        <w:rPr>
          <w:rFonts w:ascii="Arial" w:eastAsia="Calibri" w:hAnsi="Arial" w:cs="Arial"/>
          <w:lang w:eastAsia="en-US"/>
        </w:rPr>
        <w:t xml:space="preserve"> </w:t>
      </w:r>
      <w:r w:rsidR="00B8203D" w:rsidRPr="00B820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решения вопросов, требующих специальных знаний, ревизионная комиссия  вправе привлекать к своей работе на договорной основе специалистов по соответствующей сфере деятельности. </w:t>
      </w:r>
    </w:p>
    <w:p w:rsidR="00B8203D" w:rsidRPr="00B8203D" w:rsidRDefault="00B8203D" w:rsidP="00B8203D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B8203D" w:rsidRPr="00B8203D" w:rsidRDefault="00D22006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7350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7</w:t>
      </w:r>
      <w:r w:rsidR="00B8203D" w:rsidRPr="0057350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 требованию ревизионной комиссии  председатель  товарищества  обязан представить для проверки в 10-тидневный срок подлинники всех запрошенных документов. При необходимости с них могут быть сняты бесплатно копии, заверенные подписью председателя товарищества и печатью товарищества.</w:t>
      </w:r>
    </w:p>
    <w:p w:rsidR="00B8203D" w:rsidRPr="00B8203D" w:rsidRDefault="00D22006" w:rsidP="00B8203D">
      <w:pPr>
        <w:widowControl/>
        <w:spacing w:after="160" w:line="256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F33F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8</w:t>
      </w:r>
      <w:r w:rsidR="00B8203D" w:rsidRPr="002F33F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. </w:t>
      </w:r>
      <w:r w:rsidR="00B8203D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Заседания ревизионной комиссии оформляются протоколом и подписываются членами комиссии.  Протоколы  заседания ревизионной комиссии хранятся в делах товарищества  не менее сорока девяти лет.</w:t>
      </w:r>
    </w:p>
    <w:p w:rsidR="00B8203D" w:rsidRPr="00B8203D" w:rsidRDefault="00D22006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2F33F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9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Председатель ревизионной комиссии  имеет право: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1) участвовать во всех заседаниях правления товарищества  с правом совещательного голоса;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2) </w:t>
      </w:r>
      <w:r w:rsidR="00A87B4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по решению ревизионной комиссии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требовать проведения внеочередного общего собрания членов товарищества;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3)  принимать  заявления  членов товарищества и  лиц, ведущих  садоводство на земельных участках, расположенных в </w:t>
      </w:r>
      <w:r w:rsidR="00F73D3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границах территории садоводства</w:t>
      </w:r>
      <w:r w:rsidR="0044042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без участия в товариществе по вопросам компетенции ревизионной комиссии;</w:t>
      </w:r>
    </w:p>
    <w:p w:rsidR="00B8203D" w:rsidRPr="00B8203D" w:rsidRDefault="00D22006" w:rsidP="00B8203D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F33F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10</w:t>
      </w:r>
      <w:r w:rsidR="00B8203D" w:rsidRPr="002F33F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</w:t>
      </w:r>
      <w:r w:rsidR="00B8203D" w:rsidRPr="002F33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Ревизионная комиссия обязана: </w:t>
      </w:r>
    </w:p>
    <w:p w:rsidR="00B8203D" w:rsidRPr="00B8203D" w:rsidRDefault="00B8203D" w:rsidP="00B8203D">
      <w:pPr>
        <w:widowControl/>
        <w:spacing w:after="150"/>
        <w:ind w:left="45"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проверять выполнение правлением товарищества и его председателем решений общих собраний членов товарищества, законность сделок, совершенных органами товарищества, состав и состояние имущества общего пользования;</w:t>
      </w:r>
    </w:p>
    <w:p w:rsidR="00B8203D" w:rsidRPr="00B8203D" w:rsidRDefault="00B8203D" w:rsidP="00B8203D">
      <w:pPr>
        <w:widowControl/>
        <w:spacing w:after="150"/>
        <w:ind w:left="45"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осуществлять ревизии финансово-хозяйственной деятельности товарищества не реже чем один раз в год либо в иной срок  при проведении внеплановой проверки;</w:t>
      </w:r>
    </w:p>
    <w:p w:rsidR="00B8203D" w:rsidRPr="00B8203D" w:rsidRDefault="00B8203D" w:rsidP="00B8203D">
      <w:pPr>
        <w:widowControl/>
        <w:spacing w:after="150"/>
        <w:ind w:left="45"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отчитываться об итогах ревизии перед общим собранием членов товарищества с представлением предложений об устранении выявленных нарушений;</w:t>
      </w:r>
    </w:p>
    <w:p w:rsidR="00B8203D" w:rsidRPr="00B8203D" w:rsidRDefault="00B8203D" w:rsidP="00B8203D">
      <w:pPr>
        <w:widowControl/>
        <w:spacing w:after="150"/>
        <w:ind w:left="45"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сообщать общему собранию членов товарищества обо всех выявленных нарушениях в деятельности органов товарищества;</w:t>
      </w:r>
    </w:p>
    <w:p w:rsidR="00B8203D" w:rsidRPr="00B8203D" w:rsidRDefault="00B8203D" w:rsidP="00B8203D">
      <w:pPr>
        <w:widowControl/>
        <w:spacing w:after="150"/>
        <w:ind w:left="45"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5) осуществлять проверку своевременного рассмотрения правлением товарищества или его председателем заявлений членов товарищества.</w:t>
      </w:r>
    </w:p>
    <w:p w:rsidR="00B8203D" w:rsidRPr="00B8203D" w:rsidRDefault="00B8203D" w:rsidP="00B8203D">
      <w:pPr>
        <w:widowControl/>
        <w:spacing w:after="150"/>
        <w:ind w:left="45"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6) своевременно отвечать на заявления , поступившие в ревизионную комиссию.</w:t>
      </w:r>
    </w:p>
    <w:p w:rsidR="00B8203D" w:rsidRPr="00B8203D" w:rsidRDefault="00D22006" w:rsidP="00B8203D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2F33F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lastRenderedPageBreak/>
        <w:t>11</w:t>
      </w:r>
      <w:r w:rsidR="00B8203D" w:rsidRPr="002F33F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</w:t>
      </w:r>
      <w:r w:rsidR="00B8203D" w:rsidRPr="002F33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Председатель   ревизионной комиссии и ее члены могут  осуществлять свою деятельность  безвозмездно или с ними может заключаться  трудовой    ( 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  <w:t>гражданско-правовой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) договор на период их  избрания на условиях , утвержденных общим собранием членов товарищества.</w:t>
      </w:r>
    </w:p>
    <w:p w:rsidR="00B8203D" w:rsidRPr="00B8203D" w:rsidRDefault="00B8203D" w:rsidP="00B8203D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B8203D" w:rsidRPr="00B8203D" w:rsidRDefault="00D22006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2F33F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12</w:t>
      </w:r>
      <w:r w:rsidR="00B8203D" w:rsidRPr="002F33F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</w:t>
      </w:r>
      <w:r w:rsidR="00B8203D" w:rsidRPr="002F33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случае недобросовестного исполнения любым членом ревизионной комиссии  своих обязанностей или бездействия по инициативе председателя ревизионной комиссии, правления ,  членов товарищества в количестве более чем одна пятая членов товарищества  общее собрание членов товарищества может досрочно прекратить  их полномочия.</w:t>
      </w:r>
    </w:p>
    <w:p w:rsidR="00B8203D" w:rsidRPr="00B8203D" w:rsidRDefault="00B8203D" w:rsidP="00B8203D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73505">
        <w:rPr>
          <w:rFonts w:ascii="Tahoma" w:eastAsia="Times New Roman" w:hAnsi="Tahoma" w:cs="Tahoma"/>
          <w:b/>
          <w:color w:val="auto"/>
          <w:sz w:val="21"/>
          <w:szCs w:val="21"/>
          <w:lang w:eastAsia="ru-RU"/>
        </w:rPr>
        <w:t>1</w:t>
      </w:r>
      <w:r w:rsidR="00D22006" w:rsidRPr="00573505">
        <w:rPr>
          <w:rFonts w:ascii="Tahoma" w:eastAsia="Times New Roman" w:hAnsi="Tahoma" w:cs="Tahoma"/>
          <w:b/>
          <w:color w:val="auto"/>
          <w:sz w:val="21"/>
          <w:szCs w:val="21"/>
          <w:lang w:eastAsia="ru-RU"/>
        </w:rPr>
        <w:t>3</w:t>
      </w:r>
      <w:r w:rsidRPr="0057350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.</w:t>
      </w:r>
      <w:r w:rsidRPr="002F33F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переизбрания председатель ревизионной комиссии   передача документов, рабочих материалов  новому составу ревизионной комиссии   производится в соответствии с положениями статьи 19 устава.</w:t>
      </w:r>
    </w:p>
    <w:p w:rsidR="00B8203D" w:rsidRPr="00B8203D" w:rsidRDefault="00B8203D" w:rsidP="00B8203D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B8203D" w:rsidRPr="002F33F1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19. </w:t>
      </w:r>
      <w:r w:rsidRPr="002F33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Ведение делопроизводства в товариществе</w:t>
      </w:r>
    </w:p>
    <w:p w:rsidR="00B8203D" w:rsidRPr="00B8203D" w:rsidRDefault="00B8203D" w:rsidP="00573505">
      <w:pPr>
        <w:widowControl/>
        <w:spacing w:after="150"/>
        <w:ind w:right="45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F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</w:t>
      </w:r>
      <w:r w:rsidRPr="00B8203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. 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лицом за ведение делопроизводства и хранение архива   в товариществе является его председатель. </w:t>
      </w:r>
      <w:r w:rsidRPr="00B82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ведение делопроизводства в товариществе осуществляется назначенным для этого членом правления товарищества или наемным работником, ответственным за делопроизводство и передачу дел на архивное хранение.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F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</w:t>
      </w:r>
      <w:r w:rsidRPr="002F33F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57350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ниги, журналы, дела и другие документы бухгалтерского и кадрового учета вносятся в общую номенклатуру товарищества.  Бухгалтерский учет ведется бухгалтером товарищества отдельно в соответствии с требованиями законодательства к бухгалтерскому учету. Документы кадрового учета ведутся отдельно и хранятся председателем </w:t>
      </w:r>
      <w:r w:rsidR="00A26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товарищества 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Трудовым Кодексом и др. нормативными документами.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F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3.  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образующихся в процессе деятельности товарищества документов формируется документальный фонд товарищества. Формирование документального фонда товарищества осуществляется правлением товарищества путем составления номенклатуры документов, обеспечения их сохранности, учета и включения в архив товарищества.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F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4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.  Документы товарищества должны храниться в его делах (архиве) не менее 49 лет.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F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5</w:t>
      </w:r>
      <w:r w:rsidRPr="002F33F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по изготовлению копий документов возлагаются на лицо, подавшее заявление о предоставлении копий.  Плата, взимаемая товариществом  за предоставление копий документов, </w:t>
      </w:r>
      <w:r w:rsidRPr="00A137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указанных в пункте 8 части 1 статьи 8 </w:t>
      </w:r>
      <w:r w:rsidR="00A137E3" w:rsidRPr="00A137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главы 4 </w:t>
      </w:r>
      <w:r w:rsidRPr="00A137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в части 6 статьи  24 </w:t>
      </w:r>
      <w:r w:rsidR="00A137E3" w:rsidRPr="00A137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главы 9 </w:t>
      </w:r>
      <w:r w:rsidR="00A137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устава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,  утверждается общим собранием членов товарищества и не может превышать затрат на их изготовление. Копии документов по требованию ревизионной комиссии выдаются бесплатно.  Выписки из документов товарищества и копии документов товарищества должны быть заверены печатью товарищества и подписью председателя товарищества.</w:t>
      </w:r>
    </w:p>
    <w:p w:rsidR="00162944" w:rsidRPr="001913C9" w:rsidRDefault="00B8203D" w:rsidP="001913C9">
      <w:pPr>
        <w:widowControl/>
        <w:spacing w:after="150"/>
        <w:ind w:right="45" w:hanging="142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9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62944" w:rsidRPr="001913C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Подлинн</w:t>
      </w:r>
      <w:r w:rsidR="001913C9" w:rsidRPr="001913C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ики документов выдаются членам т</w:t>
      </w:r>
      <w:r w:rsidR="00162944" w:rsidRPr="001913C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оварищества для ознакомления на месте. Из помещения правления (архива) выносить подлинники документов запрещается за </w:t>
      </w:r>
      <w:r w:rsidR="00162944" w:rsidRPr="001913C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исключением случаев определённых законодательством и только лицами,  ответственными за их хранение и сбережение согласно ч.1 ст.19 Устава.</w:t>
      </w:r>
    </w:p>
    <w:p w:rsidR="00B8203D" w:rsidRPr="00B8203D" w:rsidRDefault="00A268CB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0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="00573505" w:rsidRPr="005735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B8203D"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Порядок передачи документов в связи с переизбранием лиц, избранных в органы товарищества: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1)  состав комиссии и форма акта по передаче дел создается распоряжением  председателя товарищества;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сроки работы комиссии определяются в распоряжении председателя товарищества. Учредительные документы </w:t>
      </w:r>
      <w:r w:rsidR="000A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  </w:t>
      </w:r>
      <w:r w:rsidR="000A147E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правоустанавливающие </w:t>
      </w:r>
      <w:r w:rsidR="000A14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документы на земельный участок товарищества</w:t>
      </w:r>
      <w:r w:rsidR="000A147E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(терри</w:t>
      </w:r>
      <w:r w:rsidR="000A14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тория ведения садоводства, ЗОП) </w:t>
      </w:r>
      <w:r w:rsidR="000A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переданы в  срок не более 3</w:t>
      </w:r>
      <w:r w:rsidR="00A137E3">
        <w:rPr>
          <w:rFonts w:ascii="Times New Roman" w:eastAsia="Times New Roman" w:hAnsi="Times New Roman" w:cs="Times New Roman"/>
          <w:sz w:val="28"/>
          <w:szCs w:val="28"/>
          <w:lang w:eastAsia="ru-RU"/>
        </w:rPr>
        <w:t>-х рабочих дней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,  остальные документы</w:t>
      </w:r>
      <w:r w:rsidR="00A1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-  в срок не более месяца. При  передаче   осуществляется  проверка    комплектности  дел и документов;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результаты  работы комиссии оформляются актом приема-передачи документов, в котором указаны полные реквизиты и комплектность  переданных и принятых документов :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а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учредительные; 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б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правоустанавливающие на землю (территория ведения садоводства, ЗОП);</w:t>
      </w:r>
      <w:r w:rsidRPr="00B8203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  <w:lang w:eastAsia="ru-RU"/>
        </w:rPr>
        <w:t xml:space="preserve"> 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в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внутренние документы;</w:t>
      </w:r>
    </w:p>
    <w:p w:rsidR="00B8203D" w:rsidRPr="00B8203D" w:rsidRDefault="00B8203D" w:rsidP="00573505">
      <w:pPr>
        <w:widowControl/>
        <w:spacing w:after="160" w:line="259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г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протоколы  общих собраний членов товарищества, заседаний правления,     заседаний ревизионной комиссии     с  обязательными   к ним приложениями;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д</w:t>
      </w:r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) 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приходно-расходные сметы, финансово-экономические  обоснования размера взносов; 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е) 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об исполнении смет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ревизионной комиссии, отчеты правления и председателя;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ж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кадровые документы;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з)</w:t>
      </w:r>
      <w:r w:rsidRPr="00B820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на общее имущество</w:t>
      </w:r>
      <w:r w:rsidRPr="00B82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 xml:space="preserve">и)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бухгалтерские документы;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 xml:space="preserve">к)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иные дела товарищества;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л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 печать товарищества и штампы.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пописывается всеми членами комиссии, заверяется подписью председателя </w:t>
      </w:r>
      <w:r w:rsidR="00573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товарищества 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печатью товарищества и хранится в делах товарищества постоянно</w:t>
      </w:r>
      <w:r w:rsidR="00A1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49 лет.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0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7 .</w:t>
      </w:r>
      <w:r w:rsidRPr="0057350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Архив дел и документов  товарищества</w:t>
      </w:r>
      <w:r w:rsidRPr="00B8203D">
        <w:rPr>
          <w:rFonts w:ascii="Tahoma" w:eastAsia="Times New Roman" w:hAnsi="Tahoma" w:cs="Tahoma"/>
          <w:color w:val="auto"/>
          <w:sz w:val="21"/>
          <w:szCs w:val="21"/>
          <w:lang w:eastAsia="ru-RU"/>
        </w:rPr>
        <w:t>.</w:t>
      </w:r>
      <w:r w:rsidRPr="00B8203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  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 передача в архив дел  с исполненны</w:t>
      </w:r>
      <w:r w:rsidR="0057350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ми документами  проводится поеди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нично  не ранее чем через </w:t>
      </w:r>
      <w:r w:rsidR="00A137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три </w:t>
      </w:r>
      <w:r w:rsidRPr="00B8203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года после их завершения в текущем делопроизводстве;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при приеме (выдачи)  архив осуществляет проверку    комплектности  дел, документов и   отражает в книге учета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поступления  и выбытия документов ,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где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должны раскрываться  состав и содержание    единиц хранения (единиц учета), дата поступления, выбытия,  № акта в случае уничтожения, ФИО и подпи</w:t>
      </w:r>
      <w:r w:rsidR="0057350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сь лиц сдавших и принявших дела и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документы;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архивные документы товарищества хранятся в сейфе или закрытом шкафу в офисе товарищества</w:t>
      </w:r>
      <w:r w:rsidR="00A137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в течение  49 лет архивные дела и документы не подлежат уничтожению за исключением  документов, потерявших свое практическое значение в управлении  административно-хозяйственной деятельностью товарищества,   которые  могу</w:t>
      </w:r>
      <w:r w:rsidR="00A137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 быть уничтожены по истечении шести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лет с момента их создания или получения товариществом;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5) уничтожение документов проводится по решению правления товарищества, которым  определяется перечень и содержание документов, подлежащих уничтожению и    создается комиссия.  В перечень  на уничтожение разрешено включать те документы, срок хранения которых истек к 1 января года составления акта;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6) факт уничтожения документов фиксируется актом об уничтожении, в котором обязательно указываются: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а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номер и дата оформления  акта; 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б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лица, осуществившие уничтожение документов;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в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номер и дата протокола заседания правления;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г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объем или количество уничтоженных  документов;     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д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способа уничтожения;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е)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подписи с расшифровками Ф. И. О. ответственных за уничтожение лиц.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Акт заверяется подписью председателя правления и печатью товарищества.</w:t>
      </w:r>
      <w:r w:rsidRPr="00B8203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Акты об уничтожении хранятся в отдельном деле товарищества постоянно</w:t>
      </w:r>
      <w:r w:rsidR="00A137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течении 49 лет.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7350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8.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После уничтожения документов в соответствующих делах, номенклатуре делаются отметки об уничтожении для каждого документа (дела) с указанием даты и номера акта об уничтожении. </w:t>
      </w:r>
    </w:p>
    <w:p w:rsid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7350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9.</w:t>
      </w:r>
      <w:r w:rsidRPr="00B8203D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Документы и бухгалтерская отчетность ликвидированного садоводческого товарищества  передаются на хранение в государственный архив, который обязан в случае необходимости допускать для ознакомления с указанными материалами членов ликвидированного товарищества, а также выдавать по их просьбе необходимые копии, выписки и справки.</w:t>
      </w:r>
    </w:p>
    <w:p w:rsidR="000E5A21" w:rsidRPr="00B8203D" w:rsidRDefault="000E5A21" w:rsidP="00573505">
      <w:pPr>
        <w:widowControl/>
        <w:spacing w:after="150"/>
        <w:ind w:right="45" w:hanging="142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==============================================================</w:t>
      </w:r>
    </w:p>
    <w:p w:rsidR="004F7AAF" w:rsidRDefault="004F7AAF" w:rsidP="00573505">
      <w:pPr>
        <w:pStyle w:val="22"/>
        <w:spacing w:line="317" w:lineRule="exact"/>
        <w:ind w:right="6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5330D" w:rsidRPr="00CE02A8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</w:t>
      </w:r>
      <w:r w:rsidR="001B2A65"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лава </w:t>
      </w: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8.   Имущество общего пользования 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20. </w:t>
      </w:r>
      <w:r w:rsidRPr="00CE02A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Состав имущество общего пользования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lastRenderedPageBreak/>
        <w:t>1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Расположенные в г</w:t>
      </w:r>
      <w:r w:rsidR="008B358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раницах территории т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оварищества  для собственных нужд объекты капитального строительства общего назначения, использование которых может осуществляться исключительно для удовлетворения потребностей граждан, ведущих садоводств</w:t>
      </w:r>
      <w:r w:rsidR="008B358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  (проход, проезд, снабжение электрической энергией,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охрана, сбор твердых коммунальных отходов и иные потребности), а также движимые вещи, созданные (создаваемые) или приобретенные для деятельности товарищества.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2.  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Земельные участки общего назначения - 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 для собственных нужд, и (или) предназначенные для размещения другого имущества общего пользования .</w:t>
      </w:r>
    </w:p>
    <w:p w:rsidR="0045330D" w:rsidRPr="0045330D" w:rsidRDefault="0045330D" w:rsidP="0045330D">
      <w:pPr>
        <w:widowControl/>
        <w:spacing w:after="160" w:line="25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21.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Порядок приобретения и создания имущества общего пользования товарищества</w:t>
      </w:r>
    </w:p>
    <w:p w:rsidR="0045330D" w:rsidRPr="0045330D" w:rsidRDefault="0045330D" w:rsidP="0045330D">
      <w:pPr>
        <w:widowControl/>
        <w:shd w:val="clear" w:color="auto" w:fill="FFFFFF"/>
        <w:spacing w:before="100" w:beforeAutospacing="1" w:after="300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  <w:r w:rsidRPr="0045330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/>
        </w:rPr>
        <w:t>1</w:t>
      </w:r>
      <w:r w:rsidRPr="0045330D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ru-RU"/>
        </w:rPr>
        <w:t>.</w:t>
      </w:r>
      <w:r w:rsidRPr="0045330D"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  <w:t xml:space="preserve"> </w:t>
      </w:r>
      <w:r w:rsidRPr="00453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 государственной регистрации садоводческого товарищества земельный участок</w:t>
      </w:r>
      <w:r w:rsidRPr="0045330D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   согласно  ________________указать документ  ДАТА, НОМЕР,  НАИМЕНОВАНИЕ  ОРГАНИЗАЦИИ,  выдавшей документ ,  ОРГАНИЗАЦИОННО-ПРАВОВАЯ ФОРМА И ПОЛНОЕ НАИМЕНОВАНИЕ САДОВОДЧЕСКОГО ТОВАРИЩЕСТВА, ЗА КОТОРЫМ  ЗАКРЕНЛЕН ЗЕМЕЛЬНЫЙ УЧАСТОК 37,5 га В УРОЧИЩЕ СОЛОВЕЙ КЛЮЧ С УКАЗАНИЕМ ПРАВА НА ПОЛЬЗОВАНИЯ ЗЕМЕЛЬНЫМ УЧАСТКОМ и  кадастровый номер </w:t>
      </w:r>
      <w:r w:rsidRPr="00453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45330D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u w:val="single"/>
          <w:lang w:eastAsia="ru-RU"/>
        </w:rPr>
        <w:t>Такие участки являются коллективной собственностью товариществ, либо закреплены за ними на правах бессрочного пользования.</w:t>
      </w:r>
      <w:r w:rsidRPr="0045330D"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u w:val="single"/>
          <w:lang w:eastAsia="ru-RU"/>
        </w:rPr>
        <w:t xml:space="preserve">    </w:t>
      </w:r>
      <w:r w:rsidRPr="00453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45330D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предоставляется в соответствии с  Земельным кодексом Российской Федерации  с учетом особенностей, установленных  </w:t>
      </w:r>
      <w:r w:rsidRPr="0045330D">
        <w:rPr>
          <w:rFonts w:ascii="Times New Roman" w:eastAsia="Times New Roman" w:hAnsi="Times New Roman" w:cs="Times New Roman"/>
          <w:bCs/>
          <w:color w:val="C00000"/>
          <w:kern w:val="36"/>
          <w:sz w:val="28"/>
          <w:szCs w:val="28"/>
          <w:lang w:eastAsia="ru-RU"/>
        </w:rPr>
        <w:t xml:space="preserve">Федеральным  законом  от 15.04.98 N 66-ФЗ </w:t>
      </w:r>
      <w:r w:rsidRPr="0045330D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>"О садоводческих, огороднических и дачных некоммерческих объединениях граждан".  Площадь земель общего пользования можно рассчитать, вычитая из общей территории СНТ площади всех участков, находящихся в собственности граждан.</w:t>
      </w:r>
    </w:p>
    <w:p w:rsidR="0045330D" w:rsidRDefault="0045330D" w:rsidP="00C560B9">
      <w:pPr>
        <w:widowControl/>
        <w:spacing w:after="100" w:afterAutospacing="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C560B9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/>
        </w:rPr>
        <w:t>2</w:t>
      </w:r>
      <w:r w:rsidRPr="004C4C86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. Имущество общего пользования товарищества создается за счет целевых взносов</w:t>
      </w:r>
      <w:r w:rsidR="00C560B9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 членов товарищества, </w:t>
      </w:r>
      <w:r w:rsidR="00C560B9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платы</w:t>
      </w:r>
      <w:r w:rsidR="00C560B9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C560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собственников</w:t>
      </w:r>
      <w:r w:rsidR="00C560B9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 ведущих садоводс</w:t>
      </w:r>
      <w:r w:rsidR="00C560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тво без участия в товариществе</w:t>
      </w:r>
      <w:r w:rsidR="003C6638" w:rsidRPr="004C4C86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 и внебюджетных средств. </w:t>
      </w:r>
      <w:r w:rsidR="000A147E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 Размер целевых взносов, </w:t>
      </w:r>
      <w:r w:rsidRPr="004C4C86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 срок внесения</w:t>
      </w:r>
      <w:r w:rsidR="00C560B9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, </w:t>
      </w:r>
      <w:r w:rsidR="00C560B9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поряд</w:t>
      </w:r>
      <w:r w:rsidR="00C560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ок</w:t>
      </w:r>
      <w:r w:rsidR="00C560B9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расходования целевых взносов, а также размера и срока внесения платы</w:t>
      </w:r>
      <w:r w:rsidR="00C560B9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C560B9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собственниками,  ведущих садоводс</w:t>
      </w:r>
      <w:r w:rsidR="00C560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тво без участия в товариществе, </w:t>
      </w:r>
      <w:r w:rsidRPr="004C4C86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утверждается общим собранием членов товарищества.</w:t>
      </w:r>
    </w:p>
    <w:p w:rsidR="0045330D" w:rsidRPr="0045330D" w:rsidRDefault="0045330D" w:rsidP="0045330D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Имущество общего пользования, расположенное в границах территории садоводства , являющееся недвижимым имуществом, созданное (создаваемое), приобретенное после дня вступления в силу Федерального закона  № 217-ФЗ, принадлежит на праве общей долевой собственности лицам, являющимся собственниками земельных участков, расположенных в границах территории садоводства или огородничества, пропорционально площади этих участков.</w:t>
      </w:r>
    </w:p>
    <w:p w:rsidR="0045330D" w:rsidRPr="0045330D" w:rsidRDefault="0045330D" w:rsidP="0045330D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4. Имущество общего пользования, расположенное в границах территории садоводства , может также принадлежать товариществу на праве собственности и ином праве, предусмотренном гражданским законодательством.</w:t>
      </w:r>
    </w:p>
    <w:p w:rsidR="0045330D" w:rsidRPr="0045330D" w:rsidRDefault="0045330D" w:rsidP="0045330D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5.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Право собственности на недвижимое имущество, входящее в состав имущества общего пользования, возникает с момента государственной регистрации такого права в соответствии с Федеральным законом от 13 июля 2015 года N 218-ФЗ "О государственной регистрации недвижимости".</w:t>
      </w:r>
    </w:p>
    <w:p w:rsidR="0045330D" w:rsidRPr="0045330D" w:rsidRDefault="0045330D" w:rsidP="0045330D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6. 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Управление имуществом общего пользования в грани</w:t>
      </w:r>
      <w:r w:rsidR="008B358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цах территории садоводства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может осуществлять только одно товарищество в соответствии с  Федеральным законом № 217-ФЗ.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22.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Порядок использования имущества  общего пользования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Правообладатели земельных участков , расположенных в границах территории садоводства,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платы. Никто не вправе ограничивать доступ правообладателей земельных участков, расположенных в границах территории садоводства,  к таким земельным участкам.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2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   В соответствии с решением общего собрания членов товарищества допускается использование земельного участка общего назначения для реализации гражданами, являющимися правообладател</w:t>
      </w:r>
      <w:r w:rsidR="00EF491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ями садовых земельных участков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расположенных в границах территории садоводства или огородничества, выращенной ими сельскохозяйственной продукции с возможностью возведения для такой реализации некапитальных строений, сооружений или нестационарных торговых объектов при условии соблюдения земельного законодательства, ветеринарных норм и правил, санитарно-эпидемиологических правил и гигиенических нормативов.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3.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Имущество общего пользования, расположенное в границах территории садоводства , может быть передано в собственность организаций, осущес</w:t>
      </w:r>
      <w:r w:rsidR="008B358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твляющих электроснабжение,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 соблюдением  определенных условий , указанных в Федеральном законе № 217-ФЗ</w:t>
      </w:r>
      <w:r w:rsidR="00C560B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в других законодательных документах. 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В соответствии с решением общего собрания членов товарищества недвижимое имущество общего пользования, расположенное в границах территории садоводства , принадлежащее товариществу на праве собственности, может быть передано безвозмездно в общую долевую собственность лиц, являющихся собственниками земельных участков, расположенных в границах территории садоводства , пропорционально площади этих участков при условии принятия такого решения общим собранием членов товарищества в соответствии с требованиями статьи 17  Федерального закона № 217- ФЗ. Передача указанного имущества в соответствии с настоящей частью не является дарением.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lastRenderedPageBreak/>
        <w:t>5.</w:t>
      </w:r>
      <w:r w:rsidRPr="0045330D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Доля в праве общей собственности на имущество общего пользования собственника садового  земельного участка, расположенного в границах территории с</w:t>
      </w:r>
      <w:r w:rsid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адоводства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следует судьбе права собственности на такой садовый земельный участок.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6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При переходе права собств</w:t>
      </w:r>
      <w:r w:rsid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енности на садовый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земельный участок, расположенный в гран</w:t>
      </w:r>
      <w:r w:rsid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ицах территории садоводства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участка.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7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Собственник садового  земельного участка, расположенного в границах территории садоводства , не вправе: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1) осуществлять выдел в натуре своей доли в праве общей собственности на имущество общего пользования;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2) отчуждать свою долю в праве общей собственности на имущество общего пользования, а также совершать иные действия, влекущие за собой передачу этой доли отдельно от права собственности на указанный участок.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8.</w:t>
      </w:r>
      <w:r w:rsidRPr="0045330D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Имущество общего пользования (автомобильные дороги, объекты электросетевого хозяйства, водоснабжения, связи и другие объекты) может быть передано безвозмездно в государственную собственность субъекта Российской Федерации или муниципального образования, на территориях которых расположена территория садоводства , с соблюдением  определенных условий , указанных в Федеральном законе № 217-ФЗ. 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9.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Правообладатели земельных участков  несут материальную ответственность  за ущерб, причиненный товариществу в случае нарушения правил использования общего  имуществом ,  величину которого  оценивает  специально создаваемая правлением  комиссия.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10.</w:t>
      </w:r>
      <w:r w:rsidRPr="0045330D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случае неуплаты  взносов  правообладатель земельного участка может быть лишен  права пользоваться объектами инфраструктуры и другим имуществом общего пользования товарищества.</w:t>
      </w:r>
    </w:p>
    <w:p w:rsidR="0045330D" w:rsidRDefault="0045330D" w:rsidP="0045330D">
      <w:pPr>
        <w:widowControl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11.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случае неуплаты взноса на оплату электроэнергии и технологических потерь в сетях  более чем за 2 расчетных периода правообладатель земельного участка </w:t>
      </w:r>
      <w:r w:rsidRPr="004533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 ограничен в поставке  электроэнергии за задолженность по полученной  электроэнергии по счетчику на участке, неуплата компенсации потерь и общехозяйственного расхода электричества.</w:t>
      </w:r>
    </w:p>
    <w:p w:rsidR="000E5A21" w:rsidRPr="0045330D" w:rsidRDefault="000E5A21" w:rsidP="0045330D">
      <w:pPr>
        <w:widowControl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===========================================================</w:t>
      </w:r>
    </w:p>
    <w:p w:rsidR="00D77AF2" w:rsidRPr="00CE02A8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Глава 9.</w:t>
      </w:r>
      <w:r w:rsidRPr="00CE02A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Ведение садоводства на земельных участках, расположенных в границах территории садоводства , без участия в товариществе 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lastRenderedPageBreak/>
        <w:t>Статья 23</w:t>
      </w:r>
      <w:r w:rsidRPr="00CE02A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Внесение в дела товарищества  сведений  о лицах, ведущих  садоводство на земельных участках, расположенных в границах территории садоводства, без участия в товариществе</w:t>
      </w:r>
    </w:p>
    <w:p w:rsidR="00D77AF2" w:rsidRPr="00D77AF2" w:rsidRDefault="00D77AF2" w:rsidP="008B3588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.Ведение садоводства  на садовых земельных участках , расположенных в границах территории садоводства  без участия в товариществе,  может осуществляться собственниками или в случаях</w:t>
      </w:r>
      <w:r w:rsidRPr="00D77AF2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,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если садовые  участки, находящиеся в государственной или муниципальной собственности и расположенные в границах территории садоводства , принадлежат гражданам на праве пожизненного наследуемого владения или постоянного (бессрочного) пользования либо эти земельные участки предоставлены гражданам в аренду.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2.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С согласия  лиц</w:t>
      </w:r>
      <w:r w:rsidR="008B358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указанных в части 1 настоящей статьи , в отдельный раздел реестра  членов товарищества  (отдельный   реестр ) могут быть внесены сведения, необходимые для связи, для направления квитанции о  начислении платы, для направления уведомления о проведении общего собрания членов товарищества и других сообщений: 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1) фамилия, имя, отчество (последнее - при наличии) садовода;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2) адрес места жительства садовода;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3) почтовый адрес, по которому садоводом  могут быть получены почтовые сообщения, за исключением случаев, если такие сообщения могут быть получены по адресу места жительства;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4) адрес электронной почты, по которому садоводом  могут быть получены электронные сообщения (при наличии);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5) номер телефона для связи с садоводом , по которому в том числе может быть направлено сообщение, включая короткое текстовое сообщение;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6)  номер(а) земельного(ых) участка(ов), кадастровый (е) номер (а) и площадь участка (ов), документ(ы) о правах  земельный(е) участок(ки)  или  копии документов о правах на садовый (ые) участок (ки),   расположенный(ые) в границах территории садоводства .</w:t>
      </w:r>
    </w:p>
    <w:p w:rsidR="00D77AF2" w:rsidRPr="00D77AF2" w:rsidRDefault="000E2146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7) согласие на выполнение </w:t>
      </w:r>
      <w:r w:rsidR="00D77AF2"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B358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решений общего собрания членов товарищества и решений правления товарищества.</w:t>
      </w:r>
    </w:p>
    <w:p w:rsidR="00D77AF2" w:rsidRPr="00D77AF2" w:rsidRDefault="000E2146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</w:t>
      </w:r>
      <w:r w:rsidR="00D77AF2"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данном случае лица. указанные в части 1 настоящей статьи</w:t>
      </w:r>
      <w:r w:rsidR="00360C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D77AF2"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обязаны предоставлять достоверные сведения, необходимые для ведения реестра,    и своевременно информировать председателя товари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щества или иного</w:t>
      </w:r>
      <w:r w:rsidR="00D77AF2"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члена правления товарищества об их изменении.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Лицам , указанным  в части 1 настоящей статьи и внесенным в реестр ,  оформляется  книжка садовода в электронном формате, в которой указано: 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1) полное наименование,  сокращенное наименование, место нахождения  (адрес), телефон,  </w:t>
      </w:r>
      <w:r w:rsidRPr="00D77AF2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E-mail,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банковские реквизиты товарищества, 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2) фамилия, имя, отчество садовода ;</w:t>
      </w:r>
    </w:p>
    <w:p w:rsidR="000A3D35" w:rsidRPr="00D77AF2" w:rsidRDefault="000A3D35" w:rsidP="000A3D3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3)  номер(а) земельного(ых) участка(ов), кадастровый (е) номер (а) и   площадь (и)  участка (ов)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реквизиты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документа(ов) о правах  земельный(е) участок(ки)  садовода ;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4) адрес, телефон,  </w:t>
      </w:r>
      <w:r w:rsidRPr="00D77AF2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E-mail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садовода ;</w:t>
      </w:r>
    </w:p>
    <w:p w:rsid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5) утвержденные платы  по годам и назначению, фактически оплаченные платы, реквизиты платежного документа, переплата или задолженность, взыскание задолженности в судебном порядке.  </w:t>
      </w:r>
    </w:p>
    <w:p w:rsidR="00D77AF2" w:rsidRPr="00D77AF2" w:rsidRDefault="007821F7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821F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D77AF2"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По письменному заявлению садовода    в 10-дневный срок  на его электронный адрес высылается  незаверенная     книжка садовода  в электронном формате   или  бесплатно  выдается её копия     на</w:t>
      </w:r>
      <w:r w:rsidR="000E21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бумажном носителе. Копия книжки</w:t>
      </w:r>
      <w:r w:rsidR="00D77AF2"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садовода  в электронном формате  на бумажном носителе   заверяется  подписью председателя  и печатью товарищества.</w:t>
      </w:r>
    </w:p>
    <w:p w:rsidR="00D77AF2" w:rsidRPr="00D77AF2" w:rsidRDefault="00D77AF2" w:rsidP="00D77AF2">
      <w:pPr>
        <w:widowControl/>
        <w:tabs>
          <w:tab w:val="left" w:pos="70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Статья 24.</w:t>
      </w:r>
      <w:r w:rsidRPr="00CE02A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Права лиц, ведущих  садоводства на земельных участках, расположенных в границах территории садоводства , без участия в товариществе: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 w:rsidR="007821F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Самостоятельно хозяйствовать на своем земельном участке в соответствии с его разрешенным использованием и с  соблюдением норм    законо</w:t>
      </w:r>
      <w:r w:rsidR="007821F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дательства Российской Федерации.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D77AF2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 xml:space="preserve">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Использовать имущество общего пользования, расположенное в границах территории садоводства, на равных условиях и в объеме, устано</w:t>
      </w:r>
      <w:r w:rsidR="007821F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вленном для членов товарищества.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Pr="00D77AF2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Принимать участие в общем собрании членов товарищества.   Для  лиц( или их представителям), указанных в части 1 настоящей статьи,   должен быть обеспечен свободный доступ к месту проведения общего собрания членов товарищества.  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Принимать участие в голосовании при принятии   решений общим собранием членов товарищества по вопросам , указанных    в пунктах 4 - 6.1, 21, 22, 24 , 26  , </w:t>
      </w:r>
      <w:r w:rsidRPr="007B7A9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27 и 29 части 1 статьи  15 устава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 По иным вопросам повестки общего собрания членов товарищества лица, указанные в части 1 настоящей статьи, в голосовании при принятии решения общим собранием членов товарищества участия не принимают.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Назначать своего представителя (доверенное лицо) для представления его интересов в товариществе, за исключением  участия  в органах управления товарищества.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6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Получать от органов товарищества информацию о деятельности товарищества,   знакомиться и по письменному заявлению   в 10-тидневный  срок     получать за плату, размер которой устанавливается решением общего собрания членов товарищества  и 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не может превышать затраты на их изготовление,   заверенные печатью товарищества и подписью председателя товарищества копии: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1) устава товарищества с внесенными в него изменениями, документа, подтверждающего факт внесения записи в единый государственный реестр юридических лиц;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2) бухгалтерской (финансовой) отчетности товарищества, приходно-расходных смет товарищества, отчетов об исполнении таких смет, аудиторских заключений (в случае проведения аудиторских проверок);</w:t>
      </w:r>
    </w:p>
    <w:p w:rsidR="00D77AF2" w:rsidRPr="00D77AF2" w:rsidRDefault="00D77AF2" w:rsidP="00E76186">
      <w:pPr>
        <w:widowControl/>
        <w:spacing w:after="160" w:line="259" w:lineRule="auto"/>
        <w:ind w:left="-142" w:firstLine="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3) заключения ревизионной комиссии  товарищества;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4) документов, подтверждающих права товарищества на имущество, отражаемое на его балансе;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5) протокола собрания об учреждении товарищества, протоколов общих собраний членов товарищества, заседаний правления товарищества и ревизионной комиссии товарищества;</w:t>
      </w:r>
    </w:p>
    <w:p w:rsidR="00D77AF2" w:rsidRPr="00D77AF2" w:rsidRDefault="00D77AF2" w:rsidP="000E2146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6) финансово-экономического обоснования размера плат;</w:t>
      </w:r>
    </w:p>
    <w:p w:rsidR="00D77AF2" w:rsidRDefault="00D77AF2" w:rsidP="000E2146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7) иных ,  связанных с управлением товариществом  документов;  </w:t>
      </w:r>
    </w:p>
    <w:p w:rsidR="00E76186" w:rsidRPr="00D77AF2" w:rsidRDefault="00E76186" w:rsidP="000E2146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7618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Из помещения правления (архива) выносить подлинники документов запрещается.</w:t>
      </w:r>
    </w:p>
    <w:p w:rsidR="00D77AF2" w:rsidRPr="00D77AF2" w:rsidRDefault="00D77AF2" w:rsidP="000E2146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8)  если запрошенные документы размещены в свободном доступе в электронном виде на сайте    в интернета  , то  достаточно </w:t>
      </w:r>
      <w:r w:rsidR="00ED401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заявителю сообщить только сайт;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</w:t>
      </w:r>
    </w:p>
    <w:p w:rsidR="00D77AF2" w:rsidRDefault="00E76186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9</w:t>
      </w:r>
      <w:r w:rsidR="00D77AF2"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) знакомиться  с проектами документов и иными материалами, планируемыми к рассмотрению на общем собрании членов товарищества, в  порядке , указанном в </w:t>
      </w:r>
      <w:r w:rsidR="00D77AF2" w:rsidRPr="00D77AF2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</w:t>
      </w:r>
      <w:r w:rsidR="00D77AF2" w:rsidRPr="00E7618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частях  14 </w:t>
      </w:r>
      <w:r w:rsidR="000A3D3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,15,  16 статьи 15  Главы 7 устава.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00B050"/>
          <w:sz w:val="28"/>
          <w:szCs w:val="28"/>
          <w:lang w:eastAsia="en-US"/>
        </w:rPr>
      </w:pPr>
      <w:r w:rsidRPr="000A3D3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7.</w:t>
      </w:r>
      <w:r w:rsidR="000A3D3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О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бжаловать решения органов товарищества, влекущие для них гражданско-правовые последствия, в случаях и в порядке, которые предусмотрены Федеральным законом № 217-ФЗ и законодательством Российской Федерации;   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8.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подавать заявления председателю товарищества , председателю ревизионной комиссии по вопросам их компетенции .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25. </w:t>
      </w:r>
      <w:r w:rsidRPr="00CE02A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Обязанности лиц, ведущих  садоводство на  земельных участках, расположенных в границах территории садоводства , без участия в товарищ</w:t>
      </w:r>
      <w:r w:rsidR="007821F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естве 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Не нарушать права других садоводов.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2.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садоводства, за услуги и работы товарищества по управлению таким имуществом в порядке, установленном  Федеральным законом № 217-ФЗ и  </w:t>
      </w:r>
      <w:r w:rsidR="000A3D3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уставом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товарищества для уплаты взносов членами товарищества.   Суммарный ежегодный размер платы устанавливается в размере, равном суммарному ежегодному размеру целевых и членских взносов члена товарищества, рассчитанных в соответствии с Федеральным законом № 217-ФЗ и уставом товарищества.</w:t>
      </w:r>
    </w:p>
    <w:p w:rsidR="00ED401E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</w:t>
      </w:r>
      <w:r w:rsidR="00ED401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. </w:t>
      </w:r>
      <w:r w:rsidR="00ED401E" w:rsidRPr="00ED401E">
        <w:t xml:space="preserve"> </w:t>
      </w:r>
      <w:r w:rsidR="00ED401E" w:rsidRPr="00ED401E">
        <w:rPr>
          <w:rFonts w:ascii="Times New Roman" w:hAnsi="Times New Roman" w:cs="Times New Roman"/>
          <w:sz w:val="32"/>
          <w:szCs w:val="32"/>
        </w:rPr>
        <w:t xml:space="preserve">Исполнять </w:t>
      </w:r>
      <w:r w:rsidR="00ED401E">
        <w:rPr>
          <w:rFonts w:ascii="Times New Roman" w:hAnsi="Times New Roman" w:cs="Times New Roman"/>
          <w:sz w:val="32"/>
          <w:szCs w:val="32"/>
        </w:rPr>
        <w:t>р</w:t>
      </w:r>
      <w:r w:rsidR="00ED401E" w:rsidRPr="00ED401E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е</w:t>
      </w:r>
      <w:r w:rsidR="00ED401E" w:rsidRPr="00ED401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шения общего собрания членов товарищества и правления в случае, если такие решения принимаются по вопросам, указанным в пунктах 4 - 6.1, 21, 22, 24 , 26 , </w:t>
      </w:r>
      <w:r w:rsidR="00ED401E" w:rsidRPr="007B7A9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27 и 29    части 1 статьи 15 </w:t>
      </w:r>
      <w:r w:rsidR="00ED401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главы 7 </w:t>
      </w:r>
      <w:r w:rsidR="00ED401E" w:rsidRPr="00ED401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устава.</w:t>
      </w:r>
    </w:p>
    <w:p w:rsidR="00D77AF2" w:rsidRPr="00ED401E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D401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4.</w:t>
      </w:r>
      <w:r w:rsidRPr="00ED401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Соблюдать иные обязанности, связанные с осуществлением деятельности в границах территории садоводства, установленные законодательством Российской Федерации,  уставом товарищества </w:t>
      </w:r>
      <w:r w:rsidR="00A35C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ED401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26.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Ответственность лиц, ведущих  садоводство на  земельных участках, расположенных в границах территории садоводств</w:t>
      </w:r>
      <w:r w:rsid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 , без участия в товариществе </w:t>
      </w:r>
    </w:p>
    <w:p w:rsidR="00D77AF2" w:rsidRPr="00D77AF2" w:rsidRDefault="00D77AF2" w:rsidP="00D77AF2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случае невнесения   платы, предусмотренной частью 2 статьи 25 устава  </w:t>
      </w:r>
      <w:r w:rsidR="00A0450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садовод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может  быть лишен  права пользоваться объектами инфраструктуры и другим имуществом </w:t>
      </w:r>
      <w:r w:rsid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общего пользования товарищества.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случае невнесения  платы  на оплату электроэнергии и технологических потерь в сетях  более чем за 2 расчетных периода земельного участка </w:t>
      </w:r>
      <w:r w:rsidR="00A0450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садовод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может быть  ограничен в поставке  электроэнергии за задолженность по полученной  электроэнергии по счетчику на участке, не уплаты компенсации потерь в сетях и расхода электроэнергии на содержание общего имущества товарищества.</w:t>
      </w:r>
    </w:p>
    <w:p w:rsidR="00D77AF2" w:rsidRPr="00D77AF2" w:rsidRDefault="00D77AF2" w:rsidP="00D77AF2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2.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случае не  внесения </w:t>
      </w:r>
      <w:r w:rsidR="00A0450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садоводом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платы, предусмотренной частью 2 статьи 25 устава ,  со дня, следующего за крайним днем уплаты,  начисляется неустойка согласно ГК РФ. Долг  может взыскиваться   товариществом     в судебном порядке.</w:t>
      </w:r>
    </w:p>
    <w:p w:rsidR="00D77AF2" w:rsidRPr="00D77AF2" w:rsidRDefault="00A0450A" w:rsidP="00D77AF2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3.Садовод н</w:t>
      </w:r>
      <w:r w:rsidR="00D77AF2"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есет  материальную ответственность  за ущерб, причиненный товариществу или его отдельным членам,  величину которого  оценивает  специально создаваемая правлением  комиссия.</w:t>
      </w:r>
    </w:p>
    <w:p w:rsidR="00D77AF2" w:rsidRDefault="00D77AF2" w:rsidP="00D77AF2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4.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0450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Садовод м</w:t>
      </w:r>
      <w:r w:rsidR="00897F01"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ожет быть привлечен к административной или гражданско-правовой ответственности,    установленном действующим законодательством Российской Федерации</w:t>
      </w:r>
      <w:r w:rsidR="00A0450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0450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если  систематически не выполняет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или </w:t>
      </w:r>
      <w:r w:rsid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ненадлежащим образом выполняет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свои</w:t>
      </w:r>
      <w:r w:rsid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обязанности либо препятствует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своими действиям</w:t>
      </w:r>
      <w:r w:rsid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 достижению целей товарищества.</w:t>
      </w:r>
    </w:p>
    <w:p w:rsidR="000E5A21" w:rsidRDefault="000E5A21" w:rsidP="00D77AF2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===========================================================</w:t>
      </w:r>
    </w:p>
    <w:p w:rsidR="00897F01" w:rsidRPr="00CE02A8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</w:t>
      </w:r>
      <w:r w:rsidR="001B2A65"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лава </w:t>
      </w: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10.  Р</w:t>
      </w:r>
      <w:r w:rsidR="00646BA7"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еорганизация и ликвидация товарищества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27. 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Реорганизация товарищества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Реорганизация юридического лица  (слияние, присоединение, разделение, выделение, преобразование)   представляет собой добровольные и совершенные в 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установленном законом порядке действия, направленные на возникновение нового юридического лица или прекращение действующего.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2.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Принятие решений о добровольной реорганизации  товарищества, о назначении соответствующих комиссий и представителя ,   об утверждении промежуточного ликвидационного баланса и ликвидационного баланса , актов и других обязательных документов принимается общим собранием  квалифицированным большинством не менее двух третей голосов от общего числа присутствующих на общем собрании членов товарищества.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3.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Садоводческое  некоммерческое товарищество в случае принятия его членами решения об изменении вида деятельности на производство, переработку и сбыт продукции растениеводства или иную деятельность, которая не связана с ведением садоводства  и для осуществления которой в соответствии с Гражданским кодексом Российской Федерации допускается создание потребительского кооператива, должно быть преобразовано в потребительский кооператив.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4.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Садоводческое некоммерческое 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организационно-правовой формы товарищества собственников недвижимости в случае его соответствия нормам жилищного законодательства Российской Федерации, регулирующего создание товарищества собственников жилья, и одновременного удовлетворения следующим условиям: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1) территория садоводства расположена в границах населенного пункта;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2) на всех садовых земельных участках, расположенных в границах территории садоводства, размещены жилые дома.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Изменение вида садоводческого некоммерческого товарищества на товарищество собственников жилья не является его реорганизацией.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28. 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Ликвидация товарищества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Садоводческое товарищество  можно  ликвидировать добровольно или  в некоторых случаях ликвидация товарищества проходит в судебном порядке.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 Принятие решений о добровольной  ликвидации товарищества, о назначении ликвидационной комиссии (ликвидатора) ,  об утверждении промежуточного ликвидационного баланса и ликвидационного баланса принимается общим собранием  квалифицированным большинством не менее двух третей голосов от общего числа присутствующих на общем собрании членов товарищества.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В случае , если  количество членов товарищества менее семи, то  товариществ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нахождения территории садоводства , собственника и  правообладателя садового  земельного участка, расположенного в границах территории садоводства.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При ликвидации товарищества имущество общего пользования товарищества, за исключением недвижимого имущества общего пользования, находящегося в собственности товарищества и оставшегося после удовлетворения требований кредиторов, передается собственникам садовых или огородных земельных участков, расположенных в границах территории садоводства , пропорционально их площади вне зависимости от того, являлись ли данные лица членами товарищества.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5.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недвижимое имущество общего пользования, находящееся в границах территории садоводства, не может быть обращено взыскание. При ликвидации товарищества такое имущество, находящееся в собственности товарищества, безвозмездно передается в общую долевую собственность собственников садовых  земельных участков, расположенных в границах территории садоводства , пропорционально их площади вне зависимости от того, являлись ли данные лица членами товарищества.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6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При ликвидации садоводческого товарищества  сохраняются права его бывших членов на земельные участки и другое недвижимое имущество.</w:t>
      </w:r>
    </w:p>
    <w:p w:rsidR="00897F01" w:rsidRPr="00897F01" w:rsidRDefault="00897F01" w:rsidP="00897F01">
      <w:pPr>
        <w:widowControl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7F01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>7.</w:t>
      </w:r>
      <w:r w:rsidRPr="00897F01">
        <w:rPr>
          <w:rFonts w:ascii="Times New Roman" w:eastAsia="Times New Roman" w:hAnsi="Times New Roman" w:cs="Times New Roman"/>
          <w:color w:val="C00000"/>
          <w:sz w:val="30"/>
          <w:szCs w:val="30"/>
          <w:lang w:eastAsia="ru-RU"/>
        </w:rPr>
        <w:t xml:space="preserve"> </w:t>
      </w:r>
      <w:r w:rsidRPr="00897F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Ликвидация садоводческого товарищества считается завершенной, такое объединение  прекратившим существование после внесения об этом записи в единый государственный реестр юридических лиц, и орган, осуществляющий государственную регистрацию юридических лиц, сообщает о ликвидации такого объединения в органах печати, в которых </w:t>
      </w:r>
      <w:hyperlink r:id="rId66" w:anchor="dst100006" w:history="1">
        <w:r w:rsidRPr="00A0450A">
          <w:rPr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публикуются</w:t>
        </w:r>
      </w:hyperlink>
      <w:r w:rsidRPr="00897F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данные о государственной регистрации юридических лиц.</w:t>
      </w:r>
    </w:p>
    <w:p w:rsidR="00897F01" w:rsidRDefault="00897F01" w:rsidP="00897F01">
      <w:pPr>
        <w:widowControl/>
        <w:spacing w:after="160" w:line="360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7F01">
        <w:rPr>
          <w:rFonts w:ascii="Times New Roman" w:eastAsia="Times New Roman" w:hAnsi="Times New Roman" w:cs="Times New Roman"/>
          <w:b/>
          <w:color w:val="auto"/>
          <w:sz w:val="30"/>
          <w:szCs w:val="30"/>
          <w:lang w:eastAsia="ru-RU"/>
        </w:rPr>
        <w:t>8.</w:t>
      </w:r>
      <w:r w:rsidRPr="00897F01">
        <w:rPr>
          <w:rFonts w:ascii="Times New Roman" w:eastAsia="Times New Roman" w:hAnsi="Times New Roman" w:cs="Times New Roman"/>
          <w:color w:val="C00000"/>
          <w:sz w:val="30"/>
          <w:szCs w:val="30"/>
          <w:lang w:eastAsia="ru-RU"/>
        </w:rPr>
        <w:t xml:space="preserve"> </w:t>
      </w:r>
      <w:r w:rsidRPr="00897F01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 xml:space="preserve">Документальный фонд  </w:t>
      </w:r>
      <w:r w:rsidRPr="00897F01">
        <w:rPr>
          <w:rFonts w:ascii="Times New Roman" w:eastAsia="Times New Roman" w:hAnsi="Times New Roman" w:cs="Times New Roman"/>
          <w:sz w:val="30"/>
          <w:szCs w:val="30"/>
          <w:lang w:eastAsia="ru-RU"/>
        </w:rPr>
        <w:t>ликвидированного садоводческого товарищества  передаются на хранение в государственный архив.</w:t>
      </w:r>
    </w:p>
    <w:p w:rsidR="00CE02A8" w:rsidRPr="00CE02A8" w:rsidRDefault="00CE02A8" w:rsidP="00897F01">
      <w:pPr>
        <w:widowControl/>
        <w:spacing w:after="160" w:line="360" w:lineRule="atLeast"/>
        <w:rPr>
          <w:rFonts w:ascii="Times New Roman" w:eastAsia="Times New Roman" w:hAnsi="Times New Roman" w:cs="Times New Roman"/>
          <w:b/>
          <w:i/>
          <w:color w:val="auto"/>
          <w:sz w:val="30"/>
          <w:szCs w:val="30"/>
          <w:lang w:eastAsia="ru-RU"/>
        </w:rPr>
      </w:pPr>
    </w:p>
    <w:p w:rsidR="00897F01" w:rsidRPr="00CE02A8" w:rsidRDefault="00897F01" w:rsidP="00897F01">
      <w:pPr>
        <w:widowControl/>
        <w:spacing w:after="160" w:line="360" w:lineRule="atLeas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CE02A8">
        <w:rPr>
          <w:rFonts w:ascii="Times New Roman" w:eastAsia="Times New Roman" w:hAnsi="Times New Roman" w:cs="Times New Roman"/>
          <w:b/>
          <w:i/>
          <w:color w:val="auto"/>
          <w:sz w:val="30"/>
          <w:szCs w:val="30"/>
          <w:lang w:eastAsia="ru-RU"/>
        </w:rPr>
        <w:t xml:space="preserve">                                   </w:t>
      </w:r>
      <w:r w:rsidRPr="00CE02A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Заключительные положения     </w:t>
      </w:r>
    </w:p>
    <w:p w:rsidR="00897F01" w:rsidRDefault="00897F01" w:rsidP="00897F01">
      <w:pPr>
        <w:widowControl/>
        <w:spacing w:after="160" w:line="256" w:lineRule="auto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</w:pP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Вопросы, не урегулированные  уставом, решаются в соответствии внутренними документами товарищества и   с действующим Законодательством Российской Федерации.</w:t>
      </w:r>
      <w:r w:rsidRPr="00897F01">
        <w:rPr>
          <w:rFonts w:ascii="Times New Roman" w:eastAsia="Times New Roman" w:hAnsi="Times New Roman" w:cs="Times New Roman"/>
          <w:snapToGrid w:val="0"/>
          <w:color w:val="auto"/>
          <w:lang w:eastAsia="ru-RU"/>
        </w:rPr>
        <w:t xml:space="preserve"> 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t>ис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хо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дя из не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об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хо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ди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мо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сти обес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пе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че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ния прав и ин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те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ре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сов членов товарищества.</w:t>
      </w:r>
    </w:p>
    <w:p w:rsidR="00897F01" w:rsidRDefault="00897F01" w:rsidP="00897F01">
      <w:pPr>
        <w:widowControl/>
        <w:spacing w:after="160" w:line="256" w:lineRule="auto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</w:pPr>
    </w:p>
    <w:p w:rsidR="000E5A21" w:rsidRDefault="000E5A21" w:rsidP="00897F01">
      <w:pPr>
        <w:widowControl/>
        <w:spacing w:after="160" w:line="256" w:lineRule="auto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</w:pPr>
    </w:p>
    <w:p w:rsidR="00897F01" w:rsidRPr="00897F01" w:rsidRDefault="00897F01" w:rsidP="00897F01">
      <w:pPr>
        <w:widowControl/>
        <w:spacing w:after="160" w:line="256" w:lineRule="auto"/>
        <w:rPr>
          <w:rFonts w:ascii="Times New Roman" w:eastAsia="Calibri" w:hAnsi="Times New Roman" w:cs="Times New Roman"/>
          <w:b/>
          <w:i/>
          <w:color w:val="FF0000"/>
          <w:sz w:val="32"/>
          <w:szCs w:val="32"/>
          <w:u w:val="single"/>
          <w:lang w:eastAsia="en-US"/>
        </w:rPr>
      </w:pPr>
    </w:p>
    <w:p w:rsidR="00897F01" w:rsidRPr="00897F01" w:rsidRDefault="00897F01" w:rsidP="00897F01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  <w:r w:rsidRPr="00897F01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Председатель собрания:  </w:t>
      </w:r>
      <w:r w:rsidR="00CE02A8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                       </w:t>
      </w:r>
      <w:r w:rsidRPr="00897F01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подпись и расшифровка подписи </w:t>
      </w:r>
    </w:p>
    <w:p w:rsidR="00897F01" w:rsidRDefault="00897F01" w:rsidP="00897F01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  <w:r w:rsidRPr="00897F01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lastRenderedPageBreak/>
        <w:t xml:space="preserve">Секретарь собрания: </w:t>
      </w:r>
      <w:r w:rsidR="00CE02A8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                              </w:t>
      </w:r>
      <w:r w:rsidRPr="00897F01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подпись и расшифровка подписи </w:t>
      </w:r>
    </w:p>
    <w:p w:rsidR="00897F01" w:rsidRPr="00897F01" w:rsidRDefault="00897F01" w:rsidP="00897F01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Члены </w:t>
      </w:r>
      <w:r w:rsidRPr="00897F01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счетной комиссии</w:t>
      </w:r>
      <w:r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:</w:t>
      </w:r>
      <w:r w:rsidR="00CE02A8">
        <w:t xml:space="preserve">            </w:t>
      </w:r>
      <w:r w:rsidRPr="00897F01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подпись и расшифровка подписи</w:t>
      </w:r>
    </w:p>
    <w:p w:rsidR="00897F01" w:rsidRDefault="00897F01" w:rsidP="00897F01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  <w:r w:rsidRPr="00897F01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Председатель НСТСН «Диомид-1»: </w:t>
      </w:r>
      <w:r w:rsidR="00CE02A8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  </w:t>
      </w:r>
      <w:r w:rsidR="005409B2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</w:t>
      </w:r>
      <w:r w:rsidR="00CE02A8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</w:t>
      </w:r>
      <w:r w:rsidRPr="00897F01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подпись и расшифровка подписи</w:t>
      </w:r>
    </w:p>
    <w:p w:rsidR="005409B2" w:rsidRDefault="005409B2" w:rsidP="00897F01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</w:p>
    <w:p w:rsidR="00646BA7" w:rsidRDefault="00646BA7" w:rsidP="00897F01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Печать товарищества </w:t>
      </w:r>
    </w:p>
    <w:p w:rsidR="00897F01" w:rsidRDefault="00897F01" w:rsidP="00897F01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</w:p>
    <w:p w:rsidR="00897F01" w:rsidRPr="00897F01" w:rsidRDefault="00897F01" w:rsidP="00897F01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</w:p>
    <w:p w:rsidR="00897F01" w:rsidRPr="00897F01" w:rsidRDefault="00897F01" w:rsidP="00897F01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897F01" w:rsidRPr="00897F01" w:rsidRDefault="00897F01" w:rsidP="00897F01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897F01" w:rsidRPr="00D77AF2" w:rsidRDefault="00897F01" w:rsidP="00D77AF2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5330D" w:rsidRPr="0045330D" w:rsidRDefault="0045330D" w:rsidP="0045330D">
      <w:pPr>
        <w:widowControl/>
        <w:spacing w:after="160" w:line="256" w:lineRule="auto"/>
        <w:rPr>
          <w:rFonts w:ascii="Times New Roman" w:eastAsia="Calibri" w:hAnsi="Times New Roman" w:cs="Times New Roman"/>
          <w:b/>
          <w:i/>
          <w:color w:val="FF0000"/>
          <w:sz w:val="32"/>
          <w:szCs w:val="32"/>
          <w:u w:val="single"/>
          <w:lang w:eastAsia="en-US"/>
        </w:rPr>
      </w:pPr>
    </w:p>
    <w:p w:rsidR="008B7AC6" w:rsidRDefault="000A147E" w:rsidP="00573505">
      <w:pPr>
        <w:pStyle w:val="22"/>
        <w:spacing w:line="317" w:lineRule="exact"/>
        <w:ind w:right="6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B7AC6" w:rsidSect="00646BA7">
      <w:pgSz w:w="11909" w:h="16838"/>
      <w:pgMar w:top="572" w:right="360" w:bottom="1422" w:left="12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E4A" w:rsidRDefault="00123E4A">
      <w:r>
        <w:separator/>
      </w:r>
    </w:p>
  </w:endnote>
  <w:endnote w:type="continuationSeparator" w:id="0">
    <w:p w:rsidR="00123E4A" w:rsidRDefault="0012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B2B" w:rsidRDefault="00C95B2B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49" type="#_x0000_t202" style="position:absolute;margin-left:317.75pt;margin-top:806.5pt;width:4.8pt;height:12.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" filled="f" stroked="f">
          <v:textbox style="mso-fit-shape-to-text:t" inset="0,0,0,0">
            <w:txbxContent>
              <w:p w:rsidR="00C95B2B" w:rsidRDefault="00C95B2B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3267C" w:rsidRPr="00B3267C">
                  <w:rPr>
                    <w:rStyle w:val="a7"/>
                    <w:noProof/>
                  </w:rPr>
                  <w:t>20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E4A" w:rsidRDefault="00123E4A"/>
  </w:footnote>
  <w:footnote w:type="continuationSeparator" w:id="0">
    <w:p w:rsidR="00123E4A" w:rsidRDefault="00123E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9D0"/>
    <w:multiLevelType w:val="multilevel"/>
    <w:tmpl w:val="33E8A0C4"/>
    <w:lvl w:ilvl="0">
      <w:start w:val="1"/>
      <w:numFmt w:val="decimal"/>
      <w:lvlText w:val="8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834AC"/>
    <w:multiLevelType w:val="multilevel"/>
    <w:tmpl w:val="CE622352"/>
    <w:lvl w:ilvl="0">
      <w:start w:val="1"/>
      <w:numFmt w:val="decimal"/>
      <w:lvlText w:val="19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9109C6"/>
    <w:multiLevelType w:val="multilevel"/>
    <w:tmpl w:val="40742AC4"/>
    <w:lvl w:ilvl="0">
      <w:start w:val="1"/>
      <w:numFmt w:val="decimal"/>
      <w:lvlText w:val="1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0127B5"/>
    <w:multiLevelType w:val="multilevel"/>
    <w:tmpl w:val="139C84E2"/>
    <w:lvl w:ilvl="0">
      <w:start w:val="1"/>
      <w:numFmt w:val="decimal"/>
      <w:lvlText w:val="16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3F3BF0"/>
    <w:multiLevelType w:val="multilevel"/>
    <w:tmpl w:val="3BB87A58"/>
    <w:lvl w:ilvl="0">
      <w:start w:val="5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F158CD"/>
    <w:multiLevelType w:val="multilevel"/>
    <w:tmpl w:val="F22E6B50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A72BE1"/>
    <w:multiLevelType w:val="multilevel"/>
    <w:tmpl w:val="1EF61E8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C7733D"/>
    <w:multiLevelType w:val="multilevel"/>
    <w:tmpl w:val="6EBA735C"/>
    <w:lvl w:ilvl="0">
      <w:start w:val="1"/>
      <w:numFmt w:val="decimal"/>
      <w:lvlText w:val="1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0B58C1"/>
    <w:multiLevelType w:val="multilevel"/>
    <w:tmpl w:val="59E888E6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620600"/>
    <w:multiLevelType w:val="multilevel"/>
    <w:tmpl w:val="CF707700"/>
    <w:lvl w:ilvl="0">
      <w:start w:val="5"/>
      <w:numFmt w:val="decimal"/>
      <w:lvlText w:val="8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93728A"/>
    <w:multiLevelType w:val="multilevel"/>
    <w:tmpl w:val="D91E07E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29F1DBB"/>
    <w:multiLevelType w:val="multilevel"/>
    <w:tmpl w:val="7CC2B956"/>
    <w:lvl w:ilvl="0">
      <w:start w:val="1"/>
      <w:numFmt w:val="decimal"/>
      <w:lvlText w:val="14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5E23351"/>
    <w:multiLevelType w:val="multilevel"/>
    <w:tmpl w:val="E1A870BA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983BD9"/>
    <w:multiLevelType w:val="multilevel"/>
    <w:tmpl w:val="6E2611D0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624431"/>
    <w:multiLevelType w:val="multilevel"/>
    <w:tmpl w:val="8F86ACB4"/>
    <w:lvl w:ilvl="0">
      <w:start w:val="2"/>
      <w:numFmt w:val="decimal"/>
      <w:lvlText w:val="15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FB319A"/>
    <w:multiLevelType w:val="multilevel"/>
    <w:tmpl w:val="4B1E40C0"/>
    <w:lvl w:ilvl="0">
      <w:start w:val="1"/>
      <w:numFmt w:val="decimal"/>
      <w:lvlText w:val="17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C06E88"/>
    <w:multiLevelType w:val="multilevel"/>
    <w:tmpl w:val="326E2C80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6B81D18"/>
    <w:multiLevelType w:val="multilevel"/>
    <w:tmpl w:val="984E6648"/>
    <w:lvl w:ilvl="0">
      <w:start w:val="1"/>
      <w:numFmt w:val="decimal"/>
      <w:lvlText w:val="6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BB24CA"/>
    <w:multiLevelType w:val="multilevel"/>
    <w:tmpl w:val="3476EC80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3E7ED8"/>
    <w:multiLevelType w:val="multilevel"/>
    <w:tmpl w:val="F9723B5C"/>
    <w:lvl w:ilvl="0">
      <w:start w:val="1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D6526E2"/>
    <w:multiLevelType w:val="multilevel"/>
    <w:tmpl w:val="DDA243D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E9A0FEB"/>
    <w:multiLevelType w:val="multilevel"/>
    <w:tmpl w:val="C344C2AC"/>
    <w:lvl w:ilvl="0">
      <w:start w:val="1"/>
      <w:numFmt w:val="decimal"/>
      <w:lvlText w:val="2.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16475F6"/>
    <w:multiLevelType w:val="multilevel"/>
    <w:tmpl w:val="5596BCAA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3B56FFC"/>
    <w:multiLevelType w:val="multilevel"/>
    <w:tmpl w:val="AC62AE66"/>
    <w:lvl w:ilvl="0">
      <w:start w:val="4"/>
      <w:numFmt w:val="decimal"/>
      <w:lvlText w:val="1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4EE40F9"/>
    <w:multiLevelType w:val="multilevel"/>
    <w:tmpl w:val="B0067844"/>
    <w:lvl w:ilvl="0">
      <w:start w:val="1"/>
      <w:numFmt w:val="upperRoman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76C79EE"/>
    <w:multiLevelType w:val="multilevel"/>
    <w:tmpl w:val="CAC0B98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0EF4F54"/>
    <w:multiLevelType w:val="multilevel"/>
    <w:tmpl w:val="3878AE1E"/>
    <w:lvl w:ilvl="0">
      <w:start w:val="14"/>
      <w:numFmt w:val="upperRoman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14232DB"/>
    <w:multiLevelType w:val="multilevel"/>
    <w:tmpl w:val="937C8634"/>
    <w:lvl w:ilvl="0">
      <w:start w:val="4"/>
      <w:numFmt w:val="decimal"/>
      <w:lvlText w:val="17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2A33980"/>
    <w:multiLevelType w:val="multilevel"/>
    <w:tmpl w:val="6ADCEEE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3AA12F2"/>
    <w:multiLevelType w:val="multilevel"/>
    <w:tmpl w:val="08BC97B6"/>
    <w:lvl w:ilvl="0">
      <w:start w:val="1"/>
      <w:numFmt w:val="decimal"/>
      <w:lvlText w:val="10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83844F1"/>
    <w:multiLevelType w:val="multilevel"/>
    <w:tmpl w:val="158291D2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86F1D33"/>
    <w:multiLevelType w:val="multilevel"/>
    <w:tmpl w:val="DBD66570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7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E5D7CCD"/>
    <w:multiLevelType w:val="multilevel"/>
    <w:tmpl w:val="1D78E7D2"/>
    <w:lvl w:ilvl="0">
      <w:start w:val="1"/>
      <w:numFmt w:val="decimal"/>
      <w:lvlText w:val="7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24E3F6D"/>
    <w:multiLevelType w:val="multilevel"/>
    <w:tmpl w:val="1326ED98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5333F0C"/>
    <w:multiLevelType w:val="multilevel"/>
    <w:tmpl w:val="D30AAF2C"/>
    <w:lvl w:ilvl="0">
      <w:start w:val="1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E67637C"/>
    <w:multiLevelType w:val="multilevel"/>
    <w:tmpl w:val="D0BA2FF6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29C504B"/>
    <w:multiLevelType w:val="multilevel"/>
    <w:tmpl w:val="4BF2F3A2"/>
    <w:lvl w:ilvl="0">
      <w:start w:val="1"/>
      <w:numFmt w:val="decimal"/>
      <w:lvlText w:val="14.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33F3C34"/>
    <w:multiLevelType w:val="multilevel"/>
    <w:tmpl w:val="F06A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b/>
        <w:color w:val="FF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5720F0"/>
    <w:multiLevelType w:val="multilevel"/>
    <w:tmpl w:val="B29218C6"/>
    <w:lvl w:ilvl="0">
      <w:start w:val="1"/>
      <w:numFmt w:val="decimal"/>
      <w:lvlText w:val="9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5C63816"/>
    <w:multiLevelType w:val="multilevel"/>
    <w:tmpl w:val="C3C4E7E6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AB14411"/>
    <w:multiLevelType w:val="multilevel"/>
    <w:tmpl w:val="22E8A7CC"/>
    <w:lvl w:ilvl="0">
      <w:start w:val="3"/>
      <w:numFmt w:val="upperRoman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AFA4877"/>
    <w:multiLevelType w:val="multilevel"/>
    <w:tmpl w:val="A6A6A05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D4B13C3"/>
    <w:multiLevelType w:val="multilevel"/>
    <w:tmpl w:val="B98A9672"/>
    <w:lvl w:ilvl="0">
      <w:start w:val="1"/>
      <w:numFmt w:val="decimal"/>
      <w:lvlText w:val="18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E800619"/>
    <w:multiLevelType w:val="hybridMultilevel"/>
    <w:tmpl w:val="A7AAADC2"/>
    <w:lvl w:ilvl="0" w:tplc="80C0D6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F17115A"/>
    <w:multiLevelType w:val="multilevel"/>
    <w:tmpl w:val="BBA2E9A6"/>
    <w:lvl w:ilvl="0">
      <w:start w:val="2"/>
      <w:numFmt w:val="decimal"/>
      <w:lvlText w:val="8.4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10B031C"/>
    <w:multiLevelType w:val="multilevel"/>
    <w:tmpl w:val="CF687E56"/>
    <w:lvl w:ilvl="0">
      <w:start w:val="1"/>
      <w:numFmt w:val="decimal"/>
      <w:lvlText w:val="4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21E288C"/>
    <w:multiLevelType w:val="multilevel"/>
    <w:tmpl w:val="68E80F00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41056A2"/>
    <w:multiLevelType w:val="multilevel"/>
    <w:tmpl w:val="AB50A1D2"/>
    <w:lvl w:ilvl="0">
      <w:start w:val="1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4AB04FA"/>
    <w:multiLevelType w:val="hybridMultilevel"/>
    <w:tmpl w:val="C1A2101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D916DD"/>
    <w:multiLevelType w:val="multilevel"/>
    <w:tmpl w:val="87429A3C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9091923"/>
    <w:multiLevelType w:val="multilevel"/>
    <w:tmpl w:val="343A0EA4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91B4717"/>
    <w:multiLevelType w:val="multilevel"/>
    <w:tmpl w:val="1124ED1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A0F7411"/>
    <w:multiLevelType w:val="multilevel"/>
    <w:tmpl w:val="E86E41B8"/>
    <w:lvl w:ilvl="0">
      <w:start w:val="1"/>
      <w:numFmt w:val="decimal"/>
      <w:lvlText w:val="1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CA80E07"/>
    <w:multiLevelType w:val="hybridMultilevel"/>
    <w:tmpl w:val="DBB07482"/>
    <w:lvl w:ilvl="0" w:tplc="06D8C65E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16799"/>
    <w:multiLevelType w:val="multilevel"/>
    <w:tmpl w:val="5058CA0C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9"/>
  </w:num>
  <w:num w:numId="3">
    <w:abstractNumId w:val="33"/>
  </w:num>
  <w:num w:numId="4">
    <w:abstractNumId w:val="23"/>
  </w:num>
  <w:num w:numId="5">
    <w:abstractNumId w:val="4"/>
  </w:num>
  <w:num w:numId="6">
    <w:abstractNumId w:val="47"/>
  </w:num>
  <w:num w:numId="7">
    <w:abstractNumId w:val="21"/>
  </w:num>
  <w:num w:numId="8">
    <w:abstractNumId w:val="40"/>
  </w:num>
  <w:num w:numId="9">
    <w:abstractNumId w:val="34"/>
  </w:num>
  <w:num w:numId="10">
    <w:abstractNumId w:val="45"/>
  </w:num>
  <w:num w:numId="11">
    <w:abstractNumId w:val="10"/>
  </w:num>
  <w:num w:numId="12">
    <w:abstractNumId w:val="31"/>
  </w:num>
  <w:num w:numId="13">
    <w:abstractNumId w:val="51"/>
  </w:num>
  <w:num w:numId="14">
    <w:abstractNumId w:val="25"/>
  </w:num>
  <w:num w:numId="15">
    <w:abstractNumId w:val="12"/>
  </w:num>
  <w:num w:numId="16">
    <w:abstractNumId w:val="50"/>
  </w:num>
  <w:num w:numId="17">
    <w:abstractNumId w:val="6"/>
  </w:num>
  <w:num w:numId="18">
    <w:abstractNumId w:val="22"/>
  </w:num>
  <w:num w:numId="19">
    <w:abstractNumId w:val="17"/>
  </w:num>
  <w:num w:numId="20">
    <w:abstractNumId w:val="18"/>
  </w:num>
  <w:num w:numId="21">
    <w:abstractNumId w:val="30"/>
  </w:num>
  <w:num w:numId="22">
    <w:abstractNumId w:val="32"/>
  </w:num>
  <w:num w:numId="23">
    <w:abstractNumId w:val="0"/>
  </w:num>
  <w:num w:numId="24">
    <w:abstractNumId w:val="54"/>
  </w:num>
  <w:num w:numId="25">
    <w:abstractNumId w:val="44"/>
  </w:num>
  <w:num w:numId="26">
    <w:abstractNumId w:val="9"/>
  </w:num>
  <w:num w:numId="27">
    <w:abstractNumId w:val="38"/>
  </w:num>
  <w:num w:numId="28">
    <w:abstractNumId w:val="46"/>
  </w:num>
  <w:num w:numId="29">
    <w:abstractNumId w:val="49"/>
  </w:num>
  <w:num w:numId="30">
    <w:abstractNumId w:val="29"/>
  </w:num>
  <w:num w:numId="31">
    <w:abstractNumId w:val="39"/>
  </w:num>
  <w:num w:numId="32">
    <w:abstractNumId w:val="7"/>
  </w:num>
  <w:num w:numId="33">
    <w:abstractNumId w:val="5"/>
  </w:num>
  <w:num w:numId="34">
    <w:abstractNumId w:val="20"/>
  </w:num>
  <w:num w:numId="35">
    <w:abstractNumId w:val="52"/>
  </w:num>
  <w:num w:numId="36">
    <w:abstractNumId w:val="35"/>
  </w:num>
  <w:num w:numId="37">
    <w:abstractNumId w:val="13"/>
  </w:num>
  <w:num w:numId="38">
    <w:abstractNumId w:val="41"/>
  </w:num>
  <w:num w:numId="39">
    <w:abstractNumId w:val="2"/>
  </w:num>
  <w:num w:numId="40">
    <w:abstractNumId w:val="8"/>
  </w:num>
  <w:num w:numId="41">
    <w:abstractNumId w:val="16"/>
  </w:num>
  <w:num w:numId="42">
    <w:abstractNumId w:val="28"/>
  </w:num>
  <w:num w:numId="43">
    <w:abstractNumId w:val="26"/>
  </w:num>
  <w:num w:numId="44">
    <w:abstractNumId w:val="11"/>
  </w:num>
  <w:num w:numId="45">
    <w:abstractNumId w:val="36"/>
  </w:num>
  <w:num w:numId="46">
    <w:abstractNumId w:val="14"/>
  </w:num>
  <w:num w:numId="47">
    <w:abstractNumId w:val="3"/>
  </w:num>
  <w:num w:numId="48">
    <w:abstractNumId w:val="15"/>
  </w:num>
  <w:num w:numId="49">
    <w:abstractNumId w:val="27"/>
  </w:num>
  <w:num w:numId="50">
    <w:abstractNumId w:val="42"/>
  </w:num>
  <w:num w:numId="51">
    <w:abstractNumId w:val="1"/>
  </w:num>
  <w:num w:numId="52">
    <w:abstractNumId w:val="53"/>
  </w:num>
  <w:num w:numId="53">
    <w:abstractNumId w:val="48"/>
  </w:num>
  <w:num w:numId="54">
    <w:abstractNumId w:val="43"/>
  </w:num>
  <w:num w:numId="55">
    <w:abstractNumId w:val="3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F18CA"/>
    <w:rsid w:val="00001B36"/>
    <w:rsid w:val="00013C8D"/>
    <w:rsid w:val="000151C1"/>
    <w:rsid w:val="00066966"/>
    <w:rsid w:val="00066B73"/>
    <w:rsid w:val="00070334"/>
    <w:rsid w:val="00095AF5"/>
    <w:rsid w:val="000A147E"/>
    <w:rsid w:val="000A3D35"/>
    <w:rsid w:val="000A563E"/>
    <w:rsid w:val="000B53A9"/>
    <w:rsid w:val="000D111F"/>
    <w:rsid w:val="000D6FC4"/>
    <w:rsid w:val="000E2146"/>
    <w:rsid w:val="000E50CD"/>
    <w:rsid w:val="000E5A21"/>
    <w:rsid w:val="000F2955"/>
    <w:rsid w:val="000F54C2"/>
    <w:rsid w:val="00123E4A"/>
    <w:rsid w:val="00126959"/>
    <w:rsid w:val="00137461"/>
    <w:rsid w:val="001426BB"/>
    <w:rsid w:val="00156653"/>
    <w:rsid w:val="00162944"/>
    <w:rsid w:val="00172CA7"/>
    <w:rsid w:val="001913C9"/>
    <w:rsid w:val="001B2A65"/>
    <w:rsid w:val="001D4640"/>
    <w:rsid w:val="001E3205"/>
    <w:rsid w:val="002032E2"/>
    <w:rsid w:val="002149A2"/>
    <w:rsid w:val="00267246"/>
    <w:rsid w:val="002B5894"/>
    <w:rsid w:val="002E6B12"/>
    <w:rsid w:val="002F33F1"/>
    <w:rsid w:val="00321604"/>
    <w:rsid w:val="00353B5F"/>
    <w:rsid w:val="00360C24"/>
    <w:rsid w:val="00387FF7"/>
    <w:rsid w:val="003A3478"/>
    <w:rsid w:val="003A7358"/>
    <w:rsid w:val="003B65A1"/>
    <w:rsid w:val="003C34FE"/>
    <w:rsid w:val="003C6638"/>
    <w:rsid w:val="003F18CA"/>
    <w:rsid w:val="003F7AD5"/>
    <w:rsid w:val="00415F23"/>
    <w:rsid w:val="0044042C"/>
    <w:rsid w:val="00452275"/>
    <w:rsid w:val="0045330D"/>
    <w:rsid w:val="004571C0"/>
    <w:rsid w:val="00460F2A"/>
    <w:rsid w:val="00497BAB"/>
    <w:rsid w:val="004B56CB"/>
    <w:rsid w:val="004C4C86"/>
    <w:rsid w:val="004D209F"/>
    <w:rsid w:val="004F7AAF"/>
    <w:rsid w:val="005103FE"/>
    <w:rsid w:val="0053233E"/>
    <w:rsid w:val="005409B2"/>
    <w:rsid w:val="00542E43"/>
    <w:rsid w:val="00560152"/>
    <w:rsid w:val="00560712"/>
    <w:rsid w:val="00573505"/>
    <w:rsid w:val="00591302"/>
    <w:rsid w:val="005961C2"/>
    <w:rsid w:val="00610720"/>
    <w:rsid w:val="00646BA7"/>
    <w:rsid w:val="006A12CD"/>
    <w:rsid w:val="006C27DB"/>
    <w:rsid w:val="006C6132"/>
    <w:rsid w:val="00725C6D"/>
    <w:rsid w:val="007821F7"/>
    <w:rsid w:val="007B73B3"/>
    <w:rsid w:val="007B7A96"/>
    <w:rsid w:val="007E14C4"/>
    <w:rsid w:val="007F246C"/>
    <w:rsid w:val="00807A9A"/>
    <w:rsid w:val="008311E8"/>
    <w:rsid w:val="008318E5"/>
    <w:rsid w:val="00897F01"/>
    <w:rsid w:val="008B3588"/>
    <w:rsid w:val="008B7AC6"/>
    <w:rsid w:val="008C568B"/>
    <w:rsid w:val="008D2B02"/>
    <w:rsid w:val="0090677B"/>
    <w:rsid w:val="0090782E"/>
    <w:rsid w:val="00913439"/>
    <w:rsid w:val="00926A77"/>
    <w:rsid w:val="00944057"/>
    <w:rsid w:val="0098709B"/>
    <w:rsid w:val="009A1612"/>
    <w:rsid w:val="009C5F23"/>
    <w:rsid w:val="009D3325"/>
    <w:rsid w:val="009D52CE"/>
    <w:rsid w:val="009E1BD7"/>
    <w:rsid w:val="009E6C92"/>
    <w:rsid w:val="00A0450A"/>
    <w:rsid w:val="00A04616"/>
    <w:rsid w:val="00A0787B"/>
    <w:rsid w:val="00A119FF"/>
    <w:rsid w:val="00A137E3"/>
    <w:rsid w:val="00A268CB"/>
    <w:rsid w:val="00A35CA7"/>
    <w:rsid w:val="00A36D68"/>
    <w:rsid w:val="00A44D5E"/>
    <w:rsid w:val="00A57C70"/>
    <w:rsid w:val="00A87B48"/>
    <w:rsid w:val="00A911E4"/>
    <w:rsid w:val="00AD524B"/>
    <w:rsid w:val="00AF6093"/>
    <w:rsid w:val="00B25EF4"/>
    <w:rsid w:val="00B3267C"/>
    <w:rsid w:val="00B5307B"/>
    <w:rsid w:val="00B8203D"/>
    <w:rsid w:val="00B82D64"/>
    <w:rsid w:val="00BA63EB"/>
    <w:rsid w:val="00BD0C39"/>
    <w:rsid w:val="00BD5AD3"/>
    <w:rsid w:val="00C00E24"/>
    <w:rsid w:val="00C11A5C"/>
    <w:rsid w:val="00C43939"/>
    <w:rsid w:val="00C560B9"/>
    <w:rsid w:val="00C67B7D"/>
    <w:rsid w:val="00C772B3"/>
    <w:rsid w:val="00C95B2B"/>
    <w:rsid w:val="00CB783F"/>
    <w:rsid w:val="00CB78A1"/>
    <w:rsid w:val="00CE02A8"/>
    <w:rsid w:val="00CE564B"/>
    <w:rsid w:val="00D1478B"/>
    <w:rsid w:val="00D22006"/>
    <w:rsid w:val="00D235FF"/>
    <w:rsid w:val="00D42A00"/>
    <w:rsid w:val="00D5023B"/>
    <w:rsid w:val="00D550D9"/>
    <w:rsid w:val="00D60A1E"/>
    <w:rsid w:val="00D6508E"/>
    <w:rsid w:val="00D77AF2"/>
    <w:rsid w:val="00DB6E76"/>
    <w:rsid w:val="00DC79C4"/>
    <w:rsid w:val="00DF4179"/>
    <w:rsid w:val="00DF452B"/>
    <w:rsid w:val="00E30093"/>
    <w:rsid w:val="00E32DAE"/>
    <w:rsid w:val="00E32E3B"/>
    <w:rsid w:val="00E37730"/>
    <w:rsid w:val="00E43E81"/>
    <w:rsid w:val="00E51F33"/>
    <w:rsid w:val="00E563EB"/>
    <w:rsid w:val="00E5682A"/>
    <w:rsid w:val="00E655BB"/>
    <w:rsid w:val="00E76186"/>
    <w:rsid w:val="00EA02C9"/>
    <w:rsid w:val="00EC55D6"/>
    <w:rsid w:val="00EC73EC"/>
    <w:rsid w:val="00ED401E"/>
    <w:rsid w:val="00EE7EC7"/>
    <w:rsid w:val="00EF4916"/>
    <w:rsid w:val="00F22049"/>
    <w:rsid w:val="00F339B3"/>
    <w:rsid w:val="00F470DD"/>
    <w:rsid w:val="00F628B6"/>
    <w:rsid w:val="00F73D3E"/>
    <w:rsid w:val="00F746FD"/>
    <w:rsid w:val="00F759AE"/>
    <w:rsid w:val="00F82EFB"/>
    <w:rsid w:val="00FC3EF7"/>
    <w:rsid w:val="00FD667D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162466"/>
  <w15:docId w15:val="{00D02BB4-699A-4780-B675-E3068A0D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ko-K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209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D209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 (2)"/>
    <w:basedOn w:val="2"/>
    <w:rsid w:val="004D209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4D209F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105pt">
    <w:name w:val="Основной текст (3) + 10;5 pt"/>
    <w:basedOn w:val="3"/>
    <w:rsid w:val="004D209F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_"/>
    <w:basedOn w:val="a0"/>
    <w:link w:val="40"/>
    <w:rsid w:val="004D209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1">
    <w:name w:val="Основной текст (4)"/>
    <w:basedOn w:val="4"/>
    <w:rsid w:val="004D209F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5">
    <w:name w:val="Основной текст (5)_"/>
    <w:basedOn w:val="a0"/>
    <w:link w:val="50"/>
    <w:rsid w:val="004D209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2">
    <w:name w:val="Заголовок №4_"/>
    <w:basedOn w:val="a0"/>
    <w:link w:val="43"/>
    <w:rsid w:val="004D209F"/>
    <w:rPr>
      <w:rFonts w:ascii="Sylfaen" w:eastAsia="Sylfaen" w:hAnsi="Sylfaen" w:cs="Sylfae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2"/>
    <w:rsid w:val="004D209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Georgia115pt">
    <w:name w:val="Основной текст + Georgia;11;5 pt;Курсив"/>
    <w:basedOn w:val="a4"/>
    <w:rsid w:val="004D209F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1">
    <w:name w:val="Заголовок №3_"/>
    <w:basedOn w:val="a0"/>
    <w:link w:val="32"/>
    <w:rsid w:val="004D209F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6">
    <w:name w:val="Основной текст (6)_"/>
    <w:basedOn w:val="a0"/>
    <w:link w:val="60"/>
    <w:rsid w:val="004D209F"/>
    <w:rPr>
      <w:rFonts w:ascii="Sylfaen" w:eastAsia="Sylfaen" w:hAnsi="Sylfaen" w:cs="Sylfae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4D209F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a5">
    <w:name w:val="Колонтитул_"/>
    <w:basedOn w:val="a0"/>
    <w:link w:val="a6"/>
    <w:rsid w:val="004D209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4D209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">
    <w:name w:val="Основной текст1"/>
    <w:basedOn w:val="a4"/>
    <w:rsid w:val="004D209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1">
    <w:name w:val="Заголовок №6_"/>
    <w:basedOn w:val="a0"/>
    <w:link w:val="62"/>
    <w:rsid w:val="004D209F"/>
    <w:rPr>
      <w:rFonts w:ascii="Sylfaen" w:eastAsia="Sylfaen" w:hAnsi="Sylfaen" w:cs="Sylfae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4D209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mesNewRoman13pt">
    <w:name w:val="Основной текст + Times New Roman;13 pt"/>
    <w:basedOn w:val="a4"/>
    <w:rsid w:val="004D20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">
    <w:name w:val="Заголовок №1_"/>
    <w:basedOn w:val="a0"/>
    <w:link w:val="11"/>
    <w:rsid w:val="004D209F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8">
    <w:name w:val="Основной текст (8)_"/>
    <w:basedOn w:val="a0"/>
    <w:link w:val="80"/>
    <w:rsid w:val="004D209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51">
    <w:name w:val="Заголовок №5_"/>
    <w:basedOn w:val="a0"/>
    <w:link w:val="52"/>
    <w:rsid w:val="004D209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Подпись к картинке_"/>
    <w:basedOn w:val="a0"/>
    <w:link w:val="a9"/>
    <w:rsid w:val="004D209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Exact">
    <w:name w:val="Основной текст Exact"/>
    <w:basedOn w:val="a0"/>
    <w:rsid w:val="004D209F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"/>
      <w:u w:val="none"/>
    </w:rPr>
  </w:style>
  <w:style w:type="paragraph" w:customStyle="1" w:styleId="20">
    <w:name w:val="Основной текст (2)"/>
    <w:basedOn w:val="a"/>
    <w:link w:val="2"/>
    <w:rsid w:val="004D209F"/>
    <w:pPr>
      <w:shd w:val="clear" w:color="auto" w:fill="FFFFFF"/>
      <w:spacing w:line="211" w:lineRule="exact"/>
    </w:pPr>
    <w:rPr>
      <w:rFonts w:ascii="Sylfaen" w:eastAsia="Sylfaen" w:hAnsi="Sylfaen" w:cs="Sylfaen"/>
      <w:sz w:val="17"/>
      <w:szCs w:val="17"/>
    </w:rPr>
  </w:style>
  <w:style w:type="paragraph" w:customStyle="1" w:styleId="30">
    <w:name w:val="Основной текст (3)"/>
    <w:basedOn w:val="a"/>
    <w:link w:val="3"/>
    <w:rsid w:val="004D209F"/>
    <w:pPr>
      <w:shd w:val="clear" w:color="auto" w:fill="FFFFFF"/>
      <w:spacing w:line="168" w:lineRule="exact"/>
      <w:jc w:val="right"/>
    </w:pPr>
    <w:rPr>
      <w:rFonts w:ascii="Georgia" w:eastAsia="Georgia" w:hAnsi="Georgia" w:cs="Georgia"/>
      <w:sz w:val="15"/>
      <w:szCs w:val="15"/>
    </w:rPr>
  </w:style>
  <w:style w:type="paragraph" w:customStyle="1" w:styleId="40">
    <w:name w:val="Основной текст (4)"/>
    <w:basedOn w:val="a"/>
    <w:link w:val="4"/>
    <w:rsid w:val="004D209F"/>
    <w:pPr>
      <w:shd w:val="clear" w:color="auto" w:fill="FFFFFF"/>
      <w:spacing w:before="120" w:after="120" w:line="0" w:lineRule="atLeast"/>
      <w:jc w:val="right"/>
    </w:pPr>
    <w:rPr>
      <w:rFonts w:ascii="Arial" w:eastAsia="Arial" w:hAnsi="Arial" w:cs="Arial"/>
      <w:sz w:val="15"/>
      <w:szCs w:val="15"/>
    </w:rPr>
  </w:style>
  <w:style w:type="paragraph" w:customStyle="1" w:styleId="50">
    <w:name w:val="Основной текст (5)"/>
    <w:basedOn w:val="a"/>
    <w:link w:val="5"/>
    <w:rsid w:val="004D209F"/>
    <w:pPr>
      <w:shd w:val="clear" w:color="auto" w:fill="FFFFFF"/>
      <w:spacing w:before="120" w:line="154" w:lineRule="exact"/>
    </w:pPr>
    <w:rPr>
      <w:rFonts w:ascii="Sylfaen" w:eastAsia="Sylfaen" w:hAnsi="Sylfaen" w:cs="Sylfaen"/>
      <w:sz w:val="12"/>
      <w:szCs w:val="12"/>
    </w:rPr>
  </w:style>
  <w:style w:type="paragraph" w:customStyle="1" w:styleId="43">
    <w:name w:val="Заголовок №4"/>
    <w:basedOn w:val="a"/>
    <w:link w:val="42"/>
    <w:rsid w:val="004D209F"/>
    <w:pPr>
      <w:shd w:val="clear" w:color="auto" w:fill="FFFFFF"/>
      <w:spacing w:line="586" w:lineRule="exact"/>
      <w:jc w:val="right"/>
      <w:outlineLvl w:val="3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22">
    <w:name w:val="Основной текст2"/>
    <w:basedOn w:val="a"/>
    <w:link w:val="a4"/>
    <w:rsid w:val="004D209F"/>
    <w:pPr>
      <w:shd w:val="clear" w:color="auto" w:fill="FFFFFF"/>
      <w:spacing w:line="586" w:lineRule="exact"/>
      <w:jc w:val="right"/>
    </w:pPr>
    <w:rPr>
      <w:rFonts w:ascii="Sylfaen" w:eastAsia="Sylfaen" w:hAnsi="Sylfaen" w:cs="Sylfaen"/>
      <w:sz w:val="25"/>
      <w:szCs w:val="25"/>
    </w:rPr>
  </w:style>
  <w:style w:type="paragraph" w:customStyle="1" w:styleId="32">
    <w:name w:val="Заголовок №3"/>
    <w:basedOn w:val="a"/>
    <w:link w:val="31"/>
    <w:rsid w:val="004D209F"/>
    <w:pPr>
      <w:shd w:val="clear" w:color="auto" w:fill="FFFFFF"/>
      <w:spacing w:line="590" w:lineRule="exact"/>
      <w:jc w:val="center"/>
      <w:outlineLvl w:val="2"/>
    </w:pPr>
    <w:rPr>
      <w:rFonts w:ascii="Georgia" w:eastAsia="Georgia" w:hAnsi="Georgia" w:cs="Georgia"/>
      <w:spacing w:val="20"/>
      <w:sz w:val="30"/>
      <w:szCs w:val="30"/>
    </w:rPr>
  </w:style>
  <w:style w:type="paragraph" w:customStyle="1" w:styleId="60">
    <w:name w:val="Основной текст (6)"/>
    <w:basedOn w:val="a"/>
    <w:link w:val="6"/>
    <w:rsid w:val="004D209F"/>
    <w:pPr>
      <w:shd w:val="clear" w:color="auto" w:fill="FFFFFF"/>
      <w:spacing w:after="6360" w:line="590" w:lineRule="exact"/>
      <w:jc w:val="center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4D209F"/>
    <w:pPr>
      <w:shd w:val="clear" w:color="auto" w:fill="FFFFFF"/>
      <w:spacing w:after="360" w:line="0" w:lineRule="atLeast"/>
      <w:jc w:val="center"/>
      <w:outlineLvl w:val="1"/>
    </w:pPr>
    <w:rPr>
      <w:rFonts w:ascii="Georgia" w:eastAsia="Georgia" w:hAnsi="Georgia" w:cs="Georgia"/>
      <w:spacing w:val="20"/>
      <w:sz w:val="30"/>
      <w:szCs w:val="30"/>
    </w:rPr>
  </w:style>
  <w:style w:type="paragraph" w:customStyle="1" w:styleId="a6">
    <w:name w:val="Колонтитул"/>
    <w:basedOn w:val="a"/>
    <w:link w:val="a5"/>
    <w:rsid w:val="004D209F"/>
    <w:pPr>
      <w:shd w:val="clear" w:color="auto" w:fill="FFFFFF"/>
      <w:spacing w:line="0" w:lineRule="atLeast"/>
    </w:pPr>
    <w:rPr>
      <w:rFonts w:ascii="Sylfaen" w:eastAsia="Sylfaen" w:hAnsi="Sylfaen" w:cs="Sylfaen"/>
      <w:sz w:val="19"/>
      <w:szCs w:val="19"/>
    </w:rPr>
  </w:style>
  <w:style w:type="paragraph" w:customStyle="1" w:styleId="62">
    <w:name w:val="Заголовок №6"/>
    <w:basedOn w:val="a"/>
    <w:link w:val="61"/>
    <w:rsid w:val="004D209F"/>
    <w:pPr>
      <w:shd w:val="clear" w:color="auto" w:fill="FFFFFF"/>
      <w:spacing w:before="480" w:after="180" w:line="0" w:lineRule="atLeast"/>
      <w:jc w:val="center"/>
      <w:outlineLvl w:val="5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4D209F"/>
    <w:pPr>
      <w:shd w:val="clear" w:color="auto" w:fill="FFFFFF"/>
      <w:spacing w:before="60" w:line="0" w:lineRule="atLeast"/>
      <w:jc w:val="center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11">
    <w:name w:val="Заголовок №1"/>
    <w:basedOn w:val="a"/>
    <w:link w:val="10"/>
    <w:rsid w:val="004D209F"/>
    <w:pPr>
      <w:shd w:val="clear" w:color="auto" w:fill="FFFFFF"/>
      <w:spacing w:before="60" w:line="312" w:lineRule="exact"/>
      <w:outlineLvl w:val="0"/>
    </w:pPr>
    <w:rPr>
      <w:rFonts w:ascii="Sylfaen" w:eastAsia="Sylfaen" w:hAnsi="Sylfaen" w:cs="Sylfaen"/>
      <w:spacing w:val="-10"/>
      <w:sz w:val="38"/>
      <w:szCs w:val="38"/>
    </w:rPr>
  </w:style>
  <w:style w:type="paragraph" w:customStyle="1" w:styleId="80">
    <w:name w:val="Основной текст (8)"/>
    <w:basedOn w:val="a"/>
    <w:link w:val="8"/>
    <w:rsid w:val="004D209F"/>
    <w:pPr>
      <w:shd w:val="clear" w:color="auto" w:fill="FFFFFF"/>
      <w:spacing w:before="180" w:after="300" w:line="0" w:lineRule="atLeast"/>
      <w:jc w:val="both"/>
    </w:pPr>
    <w:rPr>
      <w:rFonts w:ascii="Sylfaen" w:eastAsia="Sylfaen" w:hAnsi="Sylfaen" w:cs="Sylfaen"/>
      <w:sz w:val="25"/>
      <w:szCs w:val="25"/>
    </w:rPr>
  </w:style>
  <w:style w:type="paragraph" w:customStyle="1" w:styleId="52">
    <w:name w:val="Заголовок №5"/>
    <w:basedOn w:val="a"/>
    <w:link w:val="51"/>
    <w:rsid w:val="004D209F"/>
    <w:pPr>
      <w:shd w:val="clear" w:color="auto" w:fill="FFFFFF"/>
      <w:spacing w:after="240" w:line="302" w:lineRule="exact"/>
      <w:jc w:val="both"/>
      <w:outlineLvl w:val="4"/>
    </w:pPr>
    <w:rPr>
      <w:rFonts w:ascii="Sylfaen" w:eastAsia="Sylfaen" w:hAnsi="Sylfaen" w:cs="Sylfaen"/>
      <w:sz w:val="25"/>
      <w:szCs w:val="25"/>
    </w:rPr>
  </w:style>
  <w:style w:type="paragraph" w:customStyle="1" w:styleId="a9">
    <w:name w:val="Подпись к картинке"/>
    <w:basedOn w:val="a"/>
    <w:link w:val="a8"/>
    <w:rsid w:val="004D209F"/>
    <w:pPr>
      <w:shd w:val="clear" w:color="auto" w:fill="FFFFFF"/>
      <w:spacing w:line="0" w:lineRule="atLeast"/>
    </w:pPr>
    <w:rPr>
      <w:rFonts w:ascii="Sylfaen" w:eastAsia="Sylfaen" w:hAnsi="Sylfaen" w:cs="Sylfae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galacts.ru/doc/federalnyi-zakon-ot-29072017-n-217-fz-o-vedenii-grazhdanami/" TargetMode="External"/><Relationship Id="rId21" Type="http://schemas.openxmlformats.org/officeDocument/2006/relationships/hyperlink" Target="https://legalacts.ru/doc/federalnyi-zakon-ot-29072017-n-217-fz-o-vedenii-grazhdanami/" TargetMode="External"/><Relationship Id="rId34" Type="http://schemas.openxmlformats.org/officeDocument/2006/relationships/hyperlink" Target="https://www.sntclub.ru/posts/kak-predsedatelyu-provodit-sobraniya-snt" TargetMode="External"/><Relationship Id="rId42" Type="http://schemas.openxmlformats.org/officeDocument/2006/relationships/hyperlink" Target="https://legalacts.ru/doc/federalnyi-zakon-ot-29072017-n-217-fz-o-vedenii-grazhdanami/" TargetMode="External"/><Relationship Id="rId47" Type="http://schemas.openxmlformats.org/officeDocument/2006/relationships/hyperlink" Target="https://legalacts.ru/doc/federalnyi-zakon-ot-29072017-n-217-fz-o-vedenii-grazhdanami/" TargetMode="External"/><Relationship Id="rId50" Type="http://schemas.openxmlformats.org/officeDocument/2006/relationships/hyperlink" Target="https://legalacts.ru/doc/federalnyi-zakon-ot-29072017-n-217-fz-o-vedenii-grazhdanami/" TargetMode="External"/><Relationship Id="rId55" Type="http://schemas.openxmlformats.org/officeDocument/2006/relationships/hyperlink" Target="https://legalacts.ru/doc/federalnyi-zakon-ot-29072017-n-217-fz-o-vedenii-grazhdanami/" TargetMode="External"/><Relationship Id="rId63" Type="http://schemas.openxmlformats.org/officeDocument/2006/relationships/hyperlink" Target="https://legalacts.ru/doc/federalnyi-zakon-ot-29072017-n-217-fz-o-vedenii-grazhdanami/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egalacts.ru/doc/federalnyi-zakon-ot-29072017-n-217-fz-o-vedenii-grazhdanami/" TargetMode="External"/><Relationship Id="rId29" Type="http://schemas.openxmlformats.org/officeDocument/2006/relationships/hyperlink" Target="https://legalacts.ru/doc/federalnyi-zakon-ot-29072017-n-217-fz-o-vedenii-grazhdanami/" TargetMode="External"/><Relationship Id="rId11" Type="http://schemas.openxmlformats.org/officeDocument/2006/relationships/hyperlink" Target="https://legalacts.ru/doc/federalnyi-zakon-ot-24072007-n-221-fz-o/" TargetMode="External"/><Relationship Id="rId24" Type="http://schemas.openxmlformats.org/officeDocument/2006/relationships/hyperlink" Target="https://legalacts.ru/doc/federalnyi-zakon-ot-29072017-n-217-fz-o-vedenii-grazhdanami/" TargetMode="External"/><Relationship Id="rId32" Type="http://schemas.openxmlformats.org/officeDocument/2006/relationships/hyperlink" Target="https://legalacts.ru/doc/federalnyi-zakon-ot-29072017-n-217-fz-o-vedenii-grazhdanami/" TargetMode="External"/><Relationship Id="rId37" Type="http://schemas.openxmlformats.org/officeDocument/2006/relationships/hyperlink" Target="https://www.sntclub.ru/posts/kak-predsedatelyu-provodit-sobraniya-snt" TargetMode="External"/><Relationship Id="rId40" Type="http://schemas.openxmlformats.org/officeDocument/2006/relationships/hyperlink" Target="https://www.sntclub.ru/posts/kak-predsedatelyu-provodit-sobraniya-snt" TargetMode="External"/><Relationship Id="rId45" Type="http://schemas.openxmlformats.org/officeDocument/2006/relationships/hyperlink" Target="https://legalacts.ru/doc/federalnyi-zakon-ot-29072017-n-217-fz-o-vedenii-grazhdanami/" TargetMode="External"/><Relationship Id="rId53" Type="http://schemas.openxmlformats.org/officeDocument/2006/relationships/hyperlink" Target="https://legalacts.ru/doc/federalnyi-zakon-ot-29072017-n-217-fz-o-vedenii-grazhdanami/" TargetMode="External"/><Relationship Id="rId58" Type="http://schemas.openxmlformats.org/officeDocument/2006/relationships/hyperlink" Target="https://legalacts.ru/doc/federalnyi-zakon-ot-29072017-n-217-fz-o-vedenii-grazhdanami/" TargetMode="External"/><Relationship Id="rId66" Type="http://schemas.openxmlformats.org/officeDocument/2006/relationships/hyperlink" Target="https://www.consultant.ru/document/cons_doc_LAW_158355/2ff7a8c72de3994f30496a0ccbb1ddafdaddf518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legalacts.ru/doc/federalnyi-zakon-ot-29072017-n-217-fz-o-vedenii-grazhdanami/" TargetMode="External"/><Relationship Id="rId19" Type="http://schemas.openxmlformats.org/officeDocument/2006/relationships/hyperlink" Target="https://legalacts.ru/doc/federalnyi-zakon-ot-29072017-n-217-fz-o-vedenii-grazhdanami/" TargetMode="External"/><Relationship Id="rId14" Type="http://schemas.openxmlformats.org/officeDocument/2006/relationships/hyperlink" Target="https://legalacts.ru/doc/federalnyi-zakon-ot-29072017-n-217-fz-o-vedenii-grazhdanami/" TargetMode="External"/><Relationship Id="rId22" Type="http://schemas.openxmlformats.org/officeDocument/2006/relationships/hyperlink" Target="https://legalacts.ru/doc/federalnyi-zakon-ot-29072017-n-217-fz-o-vedenii-grazhdanami/" TargetMode="External"/><Relationship Id="rId27" Type="http://schemas.openxmlformats.org/officeDocument/2006/relationships/hyperlink" Target="https://legalacts.ru/doc/federalnyi-zakon-ot-29072017-n-217-fz-o-vedenii-grazhdanami/" TargetMode="External"/><Relationship Id="rId30" Type="http://schemas.openxmlformats.org/officeDocument/2006/relationships/hyperlink" Target="https://legalacts.ru/doc/federalnyi-zakon-ot-29072017-n-217-fz-o-vedenii-grazhdanami/" TargetMode="External"/><Relationship Id="rId35" Type="http://schemas.openxmlformats.org/officeDocument/2006/relationships/hyperlink" Target="https://www.sntclub.ru/posts/kak-predsedatelyu-provodit-sobraniya-snt" TargetMode="External"/><Relationship Id="rId43" Type="http://schemas.openxmlformats.org/officeDocument/2006/relationships/hyperlink" Target="https://legalacts.ru/doc/federalnyi-zakon-ot-29072017-n-217-fz-o-vedenii-grazhdanami/" TargetMode="External"/><Relationship Id="rId48" Type="http://schemas.openxmlformats.org/officeDocument/2006/relationships/hyperlink" Target="https://legalacts.ru/doc/federalnyi-zakon-ot-29072017-n-217-fz-o-vedenii-grazhdanami/" TargetMode="External"/><Relationship Id="rId56" Type="http://schemas.openxmlformats.org/officeDocument/2006/relationships/hyperlink" Target="https://legalacts.ru/doc/federalnyi-zakon-ot-29072017-n-217-fz-o-vedenii-grazhdanami/" TargetMode="External"/><Relationship Id="rId64" Type="http://schemas.openxmlformats.org/officeDocument/2006/relationships/hyperlink" Target="https://legalacts.ru/doc/federalnyi-zakon-ot-29072017-n-217-fz-o-vedenii-grazhdanami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legalacts.ru/doc/federalnyi-zakon-ot-29072017-n-217-fz-o-vedenii-grazhdanami/" TargetMode="External"/><Relationship Id="rId3" Type="http://schemas.openxmlformats.org/officeDocument/2006/relationships/styles" Target="styles.xml"/><Relationship Id="rId12" Type="http://schemas.openxmlformats.org/officeDocument/2006/relationships/hyperlink" Target="https://legalacts.ru/doc/federalnyi-zakon-ot-29072017-n-217-fz-o-vedenii-grazhdanami/" TargetMode="External"/><Relationship Id="rId17" Type="http://schemas.openxmlformats.org/officeDocument/2006/relationships/hyperlink" Target="https://legalacts.ru/doc/federalnyi-zakon-ot-29072017-n-217-fz-o-vedenii-grazhdanami/" TargetMode="External"/><Relationship Id="rId25" Type="http://schemas.openxmlformats.org/officeDocument/2006/relationships/hyperlink" Target="https://legalacts.ru/doc/federalnyi-zakon-ot-29072017-n-217-fz-o-vedenii-grazhdanami/" TargetMode="External"/><Relationship Id="rId33" Type="http://schemas.openxmlformats.org/officeDocument/2006/relationships/hyperlink" Target="https://legalacts.ru/doc/federalnyi-zakon-ot-29072017-n-217-fz-o-vedenii-grazhdanami/" TargetMode="External"/><Relationship Id="rId38" Type="http://schemas.openxmlformats.org/officeDocument/2006/relationships/hyperlink" Target="https://www.sntclub.ru/posts/kak-predsedatelyu-provodit-sobraniya-snt" TargetMode="External"/><Relationship Id="rId46" Type="http://schemas.openxmlformats.org/officeDocument/2006/relationships/hyperlink" Target="https://legalacts.ru/doc/federalnyi-zakon-ot-29072017-n-217-fz-o-vedenii-grazhdanami/" TargetMode="External"/><Relationship Id="rId59" Type="http://schemas.openxmlformats.org/officeDocument/2006/relationships/hyperlink" Target="https://legalacts.ru/doc/federalnyi-zakon-ot-29072017-n-217-fz-o-vedenii-grazhdanami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egalacts.ru/doc/federalnyi-zakon-ot-29072017-n-217-fz-o-vedenii-grazhdanami/" TargetMode="External"/><Relationship Id="rId41" Type="http://schemas.openxmlformats.org/officeDocument/2006/relationships/hyperlink" Target="https://www.sntclub.ru/posts/kak-predsedatelyu-provodit-sobraniya-snt" TargetMode="External"/><Relationship Id="rId54" Type="http://schemas.openxmlformats.org/officeDocument/2006/relationships/hyperlink" Target="https://legalacts.ru/doc/federalnyi-zakon-ot-29072017-n-217-fz-o-vedenii-grazhdanami/" TargetMode="External"/><Relationship Id="rId62" Type="http://schemas.openxmlformats.org/officeDocument/2006/relationships/hyperlink" Target="https://legalacts.ru/doc/federalnyi-zakon-ot-29072017-n-217-fz-o-vedenii-grazhdanam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egalacts.ru/doc/federalnyi-zakon-ot-29072017-n-217-fz-o-vedenii-grazhdanami/" TargetMode="External"/><Relationship Id="rId23" Type="http://schemas.openxmlformats.org/officeDocument/2006/relationships/hyperlink" Target="https://legalacts.ru/doc/federalnyi-zakon-ot-29072017-n-217-fz-o-vedenii-grazhdanami/" TargetMode="External"/><Relationship Id="rId28" Type="http://schemas.openxmlformats.org/officeDocument/2006/relationships/hyperlink" Target="https://legalacts.ru/doc/federalnyi-zakon-ot-29072017-n-217-fz-o-vedenii-grazhdanami/" TargetMode="External"/><Relationship Id="rId36" Type="http://schemas.openxmlformats.org/officeDocument/2006/relationships/hyperlink" Target="https://www.sntclub.ru/posts/kak-predsedatelyu-provodit-sobraniya-snt" TargetMode="External"/><Relationship Id="rId49" Type="http://schemas.openxmlformats.org/officeDocument/2006/relationships/hyperlink" Target="https://legalacts.ru/doc/federalnyi-zakon-ot-29072017-n-217-fz-o-vedenii-grazhdanami/" TargetMode="External"/><Relationship Id="rId57" Type="http://schemas.openxmlformats.org/officeDocument/2006/relationships/hyperlink" Target="https://legalacts.ru/doc/federalnyi-zakon-ot-29072017-n-217-fz-o-vedenii-grazhdanami/" TargetMode="External"/><Relationship Id="rId10" Type="http://schemas.openxmlformats.org/officeDocument/2006/relationships/hyperlink" Target="https://legalacts.ru/doc/federalnyi-zakon-ot-24072007-n-221-fz-o/" TargetMode="External"/><Relationship Id="rId31" Type="http://schemas.openxmlformats.org/officeDocument/2006/relationships/hyperlink" Target="https://legalacts.ru/doc/federalnyi-zakon-ot-29072017-n-217-fz-o-vedenii-grazhdanami/" TargetMode="External"/><Relationship Id="rId44" Type="http://schemas.openxmlformats.org/officeDocument/2006/relationships/hyperlink" Target="https://legalacts.ru/doc/federalnyi-zakon-ot-29072017-n-217-fz-o-vedenii-grazhdanami/" TargetMode="External"/><Relationship Id="rId52" Type="http://schemas.openxmlformats.org/officeDocument/2006/relationships/hyperlink" Target="https://legalacts.ru/doc/federalnyi-zakon-ot-29072017-n-217-fz-o-vedenii-grazhdanami/" TargetMode="External"/><Relationship Id="rId60" Type="http://schemas.openxmlformats.org/officeDocument/2006/relationships/hyperlink" Target="https://legalacts.ru/doc/federalnyi-zakon-ot-29072017-n-217-fz-o-vedenii-grazhdanami/" TargetMode="External"/><Relationship Id="rId65" Type="http://schemas.openxmlformats.org/officeDocument/2006/relationships/hyperlink" Target="https://legalacts.ru/doc/federalnyi-zakon-ot-29072017-n-217-fz-o-vedenii-grazhdanam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ru/kodeks/ZK-RF/" TargetMode="External"/><Relationship Id="rId13" Type="http://schemas.openxmlformats.org/officeDocument/2006/relationships/hyperlink" Target="https://legalacts.ru/doc/federalnyi-zakon-ot-29072017-n-217-fz-o-vedenii-grazhdanami/" TargetMode="External"/><Relationship Id="rId18" Type="http://schemas.openxmlformats.org/officeDocument/2006/relationships/hyperlink" Target="https://legalacts.ru/doc/federalnyi-zakon-ot-29072017-n-217-fz-o-vedenii-grazhdanami/" TargetMode="External"/><Relationship Id="rId39" Type="http://schemas.openxmlformats.org/officeDocument/2006/relationships/hyperlink" Target="https://www.sntclub.ru/posts/kak-predsedatelyu-provodit-sobraniya-s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F105E-7F70-41DA-B65C-0FB8CDA4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47</Pages>
  <Words>16554</Words>
  <Characters>94361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Olmer</dc:creator>
  <cp:lastModifiedBy>Морозов Сергей Борисович</cp:lastModifiedBy>
  <cp:revision>3</cp:revision>
  <dcterms:created xsi:type="dcterms:W3CDTF">2023-03-26T23:45:00Z</dcterms:created>
  <dcterms:modified xsi:type="dcterms:W3CDTF">2023-04-07T23:51:00Z</dcterms:modified>
</cp:coreProperties>
</file>